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D" w:rsidRPr="005B2505" w:rsidRDefault="005B2505" w:rsidP="005B2505">
      <w:pPr>
        <w:rPr>
          <w:color w:val="3C3C3C"/>
          <w:sz w:val="28"/>
          <w:szCs w:val="28"/>
          <w:lang w:eastAsia="ru-RU"/>
        </w:rPr>
      </w:pPr>
      <w:r>
        <w:rPr>
          <w:noProof/>
        </w:rPr>
        <w:t xml:space="preserve">   </w:t>
      </w:r>
      <w:r w:rsidR="001E74F5">
        <w:rPr>
          <w:noProof/>
        </w:rPr>
        <w:t xml:space="preserve">                         </w:t>
      </w:r>
      <w:r w:rsidR="00CD2D9D" w:rsidRPr="005B2505">
        <w:rPr>
          <w:color w:val="3C3C3C"/>
          <w:sz w:val="28"/>
          <w:szCs w:val="28"/>
          <w:lang w:eastAsia="ru-RU"/>
        </w:rPr>
        <w:t> </w:t>
      </w:r>
    </w:p>
    <w:p w:rsidR="005B2505" w:rsidRPr="005B2505" w:rsidRDefault="00CD2D9D" w:rsidP="005B2505">
      <w:pPr>
        <w:jc w:val="center"/>
        <w:rPr>
          <w:b/>
          <w:sz w:val="28"/>
          <w:szCs w:val="28"/>
          <w:lang w:eastAsia="ru-RU"/>
        </w:rPr>
      </w:pPr>
      <w:r w:rsidRPr="005B2505">
        <w:rPr>
          <w:color w:val="3C3C3C"/>
          <w:sz w:val="28"/>
          <w:szCs w:val="28"/>
          <w:lang w:eastAsia="ru-RU"/>
        </w:rPr>
        <w:t> </w:t>
      </w:r>
      <w:r w:rsidR="005B2505" w:rsidRPr="005B2505">
        <w:rPr>
          <w:b/>
          <w:sz w:val="28"/>
          <w:szCs w:val="28"/>
          <w:lang w:eastAsia="ru-RU"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5B2505" w:rsidRPr="005B2505" w:rsidRDefault="005B2505" w:rsidP="005B250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B2505">
        <w:rPr>
          <w:b/>
          <w:sz w:val="28"/>
          <w:szCs w:val="28"/>
          <w:lang w:eastAsia="ru-RU"/>
        </w:rPr>
        <w:t>РАСПОРЯЖЕНИЕ</w:t>
      </w:r>
    </w:p>
    <w:p w:rsidR="005B2505" w:rsidRPr="005B2505" w:rsidRDefault="005B2505" w:rsidP="005B250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14 января 2019 года № 3</w:t>
      </w:r>
      <w:r w:rsidRPr="005B2505">
        <w:rPr>
          <w:b/>
          <w:sz w:val="28"/>
          <w:szCs w:val="28"/>
          <w:lang w:eastAsia="ru-RU"/>
        </w:rPr>
        <w:t>-р</w:t>
      </w:r>
    </w:p>
    <w:p w:rsidR="005B2505" w:rsidRPr="005B2505" w:rsidRDefault="005B2505" w:rsidP="005B2505">
      <w:pPr>
        <w:suppressAutoHyphens w:val="0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B2505">
        <w:rPr>
          <w:b/>
          <w:sz w:val="28"/>
          <w:szCs w:val="28"/>
          <w:lang w:eastAsia="ru-RU"/>
        </w:rPr>
        <w:t>О ВНЕСЕНИИ ИЗМЕНЕНИЙ В РАСПОРЯЖЕНИЕ АДМИНИСТРАЦИИ МУНИЦИПАЛЬНОГО ОБРАЗОВАНИЯ ЖУРАВСКОГО СЕЛЬСОВЕТА от 03.11.2017г. №50-р «ОБ УТВЕРЖДЕНИИ ПРАВИЛ ОРГАНИЗАЦИИ УЛИЧНОГО ОСВЕЩЕНИЯ НА ТЕРРИТОРИИ МУНИЦИПАЛЬНОГО ОБРАЗОВАНИЯ ЖУРАВСКОГО СЕЛЬСОВЕТА»</w:t>
      </w:r>
    </w:p>
    <w:p w:rsidR="005B2505" w:rsidRPr="005B2505" w:rsidRDefault="005B2505" w:rsidP="005B2505">
      <w:pPr>
        <w:tabs>
          <w:tab w:val="left" w:pos="6345"/>
        </w:tabs>
        <w:suppressAutoHyphens w:val="0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tabs>
          <w:tab w:val="left" w:pos="6345"/>
        </w:tabs>
        <w:suppressAutoHyphens w:val="0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       </w:t>
      </w:r>
      <w:proofErr w:type="gramStart"/>
      <w:r w:rsidRPr="005B2505">
        <w:rPr>
          <w:sz w:val="28"/>
          <w:szCs w:val="28"/>
          <w:lang w:eastAsia="ru-RU"/>
        </w:rPr>
        <w:t xml:space="preserve">На основании Приказа </w:t>
      </w:r>
      <w:proofErr w:type="spellStart"/>
      <w:r w:rsidRPr="005B2505">
        <w:rPr>
          <w:sz w:val="28"/>
          <w:szCs w:val="28"/>
          <w:lang w:eastAsia="ru-RU"/>
        </w:rPr>
        <w:t>Минрегиона</w:t>
      </w:r>
      <w:proofErr w:type="spellEnd"/>
      <w:r w:rsidRPr="005B2505">
        <w:rPr>
          <w:sz w:val="28"/>
          <w:szCs w:val="28"/>
          <w:lang w:eastAsia="ru-RU"/>
        </w:rPr>
        <w:t xml:space="preserve"> Российской Федерации от 27.10.2010г. №783 «Свод правил Естественное и искусственной освещение актуализированная редакция СНиП 23-05-95* СП 52.13330.2011</w:t>
      </w:r>
      <w:proofErr w:type="gramEnd"/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    1. Внести изменения в распоряжение администрации муниципального образования Журавского сельсовета от 03.11.2017г. №50-р «Об утверждении Правил организации уличного освещения на территории муниципального образования Журавского сельсовета»: приложение изложить в новой редакции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5B2505">
        <w:rPr>
          <w:sz w:val="28"/>
          <w:szCs w:val="28"/>
          <w:lang w:eastAsia="ru-RU"/>
        </w:rPr>
        <w:t>.</w:t>
      </w: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    2.</w:t>
      </w:r>
      <w:proofErr w:type="gramStart"/>
      <w:r w:rsidRPr="005B2505">
        <w:rPr>
          <w:sz w:val="28"/>
          <w:szCs w:val="28"/>
          <w:lang w:eastAsia="ru-RU"/>
        </w:rPr>
        <w:t>Контроль за</w:t>
      </w:r>
      <w:proofErr w:type="gramEnd"/>
      <w:r w:rsidRPr="005B2505">
        <w:rPr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    3. Настоящее распоряжение вступает в силу со дня его обнародования.</w:t>
      </w:r>
    </w:p>
    <w:p w:rsidR="005B2505" w:rsidRPr="005B2505" w:rsidRDefault="005B2505" w:rsidP="005B2505">
      <w:pPr>
        <w:tabs>
          <w:tab w:val="left" w:pos="6345"/>
        </w:tabs>
        <w:suppressAutoHyphens w:val="0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Журавского сельсовета     </w:t>
      </w: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Новоселицкого района           </w:t>
      </w:r>
      <w:r w:rsidRPr="005B2505">
        <w:rPr>
          <w:sz w:val="28"/>
          <w:szCs w:val="28"/>
          <w:lang w:eastAsia="ru-RU"/>
        </w:rPr>
        <w:t xml:space="preserve">                               </w:t>
      </w:r>
      <w:proofErr w:type="spellStart"/>
      <w:r w:rsidRPr="005B2505">
        <w:rPr>
          <w:sz w:val="28"/>
          <w:szCs w:val="28"/>
          <w:lang w:eastAsia="ru-RU"/>
        </w:rPr>
        <w:t>Т.В.Алфёрова</w:t>
      </w:r>
      <w:proofErr w:type="spellEnd"/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>ПРИЛОЖЕНИЕ</w:t>
      </w:r>
      <w:r w:rsidRPr="005B2505">
        <w:rPr>
          <w:sz w:val="28"/>
          <w:szCs w:val="28"/>
          <w:lang w:eastAsia="ru-RU"/>
        </w:rPr>
        <w:br/>
        <w:t xml:space="preserve">к распоряжению администрации </w:t>
      </w:r>
    </w:p>
    <w:p w:rsidR="005B2505" w:rsidRP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муниципального образования </w:t>
      </w:r>
    </w:p>
    <w:p w:rsid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>Журавского сельсовета</w:t>
      </w:r>
    </w:p>
    <w:p w:rsid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Новоселицкого района</w:t>
      </w:r>
    </w:p>
    <w:p w:rsidR="005B2505" w:rsidRP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</w:t>
      </w:r>
    </w:p>
    <w:p w:rsidR="005B2505" w:rsidRP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14.01.2019г. №3</w:t>
      </w:r>
      <w:r w:rsidRPr="005B2505">
        <w:rPr>
          <w:sz w:val="28"/>
          <w:szCs w:val="28"/>
          <w:lang w:eastAsia="ru-RU"/>
        </w:rPr>
        <w:t xml:space="preserve">-р  </w:t>
      </w:r>
    </w:p>
    <w:p w:rsidR="005B2505" w:rsidRPr="005B2505" w:rsidRDefault="005B2505" w:rsidP="005B2505">
      <w:pPr>
        <w:suppressAutoHyphens w:val="0"/>
        <w:jc w:val="right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 xml:space="preserve">   </w:t>
      </w:r>
    </w:p>
    <w:p w:rsidR="005B2505" w:rsidRPr="005B2505" w:rsidRDefault="005B2505" w:rsidP="005B2505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5B2505">
        <w:rPr>
          <w:sz w:val="28"/>
          <w:szCs w:val="28"/>
          <w:lang w:eastAsia="ru-RU"/>
        </w:rPr>
        <w:t>График включения и отключения уличного освещения</w:t>
      </w:r>
      <w:r w:rsidRPr="005B2505">
        <w:rPr>
          <w:sz w:val="28"/>
          <w:szCs w:val="28"/>
          <w:lang w:eastAsia="ru-RU"/>
        </w:rPr>
        <w:br/>
        <w:t>на территории муниципального образования Журавского сельсовета</w:t>
      </w:r>
    </w:p>
    <w:p w:rsidR="005B2505" w:rsidRPr="005B2505" w:rsidRDefault="005B2505" w:rsidP="005B2505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 2019-2020 годы</w:t>
      </w:r>
    </w:p>
    <w:p w:rsidR="005B2505" w:rsidRPr="005B2505" w:rsidRDefault="005B2505" w:rsidP="005B2505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-1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375"/>
        <w:gridCol w:w="2444"/>
      </w:tblGrid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5B2505">
              <w:rPr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5B2505">
              <w:rPr>
                <w:b/>
                <w:i/>
                <w:sz w:val="28"/>
                <w:szCs w:val="28"/>
                <w:lang w:eastAsia="ru-RU"/>
              </w:rPr>
              <w:t xml:space="preserve">отключение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5B2505">
              <w:rPr>
                <w:b/>
                <w:i/>
                <w:sz w:val="28"/>
                <w:szCs w:val="28"/>
                <w:lang w:eastAsia="ru-RU"/>
              </w:rPr>
              <w:t>включение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tabs>
                <w:tab w:val="left" w:pos="450"/>
              </w:tabs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  <w:tr w:rsidR="005B2505" w:rsidRPr="005B2505" w:rsidTr="002369CA">
        <w:trPr>
          <w:jc w:val="center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2505" w:rsidRPr="005B2505" w:rsidRDefault="005B2505" w:rsidP="005B2505">
            <w:pPr>
              <w:suppressAutoHyphens w:val="0"/>
              <w:spacing w:after="150"/>
              <w:jc w:val="center"/>
              <w:rPr>
                <w:sz w:val="28"/>
                <w:szCs w:val="28"/>
                <w:lang w:eastAsia="ru-RU"/>
              </w:rPr>
            </w:pPr>
            <w:r w:rsidRPr="005B2505">
              <w:rPr>
                <w:sz w:val="28"/>
                <w:szCs w:val="28"/>
                <w:lang w:eastAsia="ru-RU"/>
              </w:rPr>
              <w:t>автоматически по световому дню</w:t>
            </w:r>
          </w:p>
        </w:tc>
      </w:tr>
    </w:tbl>
    <w:p w:rsidR="005B2505" w:rsidRPr="005B2505" w:rsidRDefault="005B2505" w:rsidP="005B2505">
      <w:pPr>
        <w:shd w:val="clear" w:color="auto" w:fill="FFFFFF"/>
        <w:suppressAutoHyphens w:val="0"/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B2505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 </w:t>
      </w:r>
    </w:p>
    <w:p w:rsidR="005B2505" w:rsidRPr="005B2505" w:rsidRDefault="005B2505" w:rsidP="005B2505">
      <w:pPr>
        <w:shd w:val="clear" w:color="auto" w:fill="FFFFFF"/>
        <w:suppressAutoHyphens w:val="0"/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B2505">
        <w:rPr>
          <w:rFonts w:ascii="Arial" w:hAnsi="Arial" w:cs="Arial"/>
          <w:color w:val="3C3C3C"/>
          <w:sz w:val="21"/>
          <w:szCs w:val="21"/>
          <w:lang w:eastAsia="ru-RU"/>
        </w:rPr>
        <w:t> </w:t>
      </w:r>
    </w:p>
    <w:p w:rsidR="005B2505" w:rsidRPr="005B2505" w:rsidRDefault="005B2505" w:rsidP="005B2505">
      <w:pPr>
        <w:suppressAutoHyphens w:val="0"/>
        <w:jc w:val="both"/>
        <w:rPr>
          <w:lang w:eastAsia="ru-RU"/>
        </w:rPr>
      </w:pPr>
    </w:p>
    <w:p w:rsidR="005B2505" w:rsidRPr="005B2505" w:rsidRDefault="005B2505" w:rsidP="005B2505">
      <w:pPr>
        <w:suppressAutoHyphens w:val="0"/>
        <w:rPr>
          <w:lang w:eastAsia="ru-RU"/>
        </w:rPr>
      </w:pPr>
    </w:p>
    <w:p w:rsidR="005B2505" w:rsidRPr="005B2505" w:rsidRDefault="005B2505" w:rsidP="005B2505">
      <w:pPr>
        <w:suppressAutoHyphens w:val="0"/>
        <w:rPr>
          <w:lang w:eastAsia="ru-RU"/>
        </w:rPr>
      </w:pPr>
    </w:p>
    <w:p w:rsidR="005B2505" w:rsidRPr="005B2505" w:rsidRDefault="005B2505" w:rsidP="005B2505">
      <w:pPr>
        <w:suppressAutoHyphens w:val="0"/>
        <w:jc w:val="both"/>
        <w:rPr>
          <w:sz w:val="28"/>
          <w:szCs w:val="28"/>
          <w:lang w:eastAsia="ru-RU"/>
        </w:rPr>
      </w:pPr>
    </w:p>
    <w:p w:rsidR="005B2505" w:rsidRPr="005B2505" w:rsidRDefault="005B2505" w:rsidP="005B2505">
      <w:pPr>
        <w:suppressAutoHyphens w:val="0"/>
        <w:rPr>
          <w:lang w:eastAsia="ru-RU"/>
        </w:rPr>
      </w:pPr>
    </w:p>
    <w:p w:rsidR="00CD2D9D" w:rsidRPr="005B2505" w:rsidRDefault="00CD2D9D" w:rsidP="00CD2D9D">
      <w:pPr>
        <w:shd w:val="clear" w:color="auto" w:fill="FFFFFF"/>
        <w:suppressAutoHyphens w:val="0"/>
        <w:spacing w:after="150"/>
        <w:rPr>
          <w:color w:val="3C3C3C"/>
          <w:sz w:val="28"/>
          <w:szCs w:val="28"/>
          <w:lang w:eastAsia="ru-RU"/>
        </w:rPr>
      </w:pPr>
    </w:p>
    <w:p w:rsidR="00CD2D9D" w:rsidRPr="005B2505" w:rsidRDefault="00CD2D9D" w:rsidP="00CD2D9D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D2D9D" w:rsidRPr="005B2505" w:rsidRDefault="00CD2D9D" w:rsidP="00CD2D9D">
      <w:pPr>
        <w:suppressAutoHyphens w:val="0"/>
        <w:rPr>
          <w:sz w:val="28"/>
          <w:szCs w:val="28"/>
          <w:lang w:eastAsia="ru-RU"/>
        </w:rPr>
      </w:pPr>
    </w:p>
    <w:p w:rsidR="00CD2D9D" w:rsidRPr="005B2505" w:rsidRDefault="00CD2D9D" w:rsidP="00CD2D9D">
      <w:pPr>
        <w:keepNext/>
        <w:keepLines/>
        <w:suppressAutoHyphens w:val="0"/>
        <w:spacing w:before="480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  <w:lang w:eastAsia="ru-RU"/>
        </w:rPr>
      </w:pPr>
    </w:p>
    <w:p w:rsidR="00CD2D9D" w:rsidRPr="005B2505" w:rsidRDefault="00CD2D9D">
      <w:pPr>
        <w:rPr>
          <w:sz w:val="28"/>
          <w:szCs w:val="28"/>
        </w:rPr>
      </w:pPr>
    </w:p>
    <w:sectPr w:rsidR="00CD2D9D" w:rsidRPr="005B2505" w:rsidSect="005B2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B"/>
    <w:rsid w:val="001E74F5"/>
    <w:rsid w:val="002B6AC5"/>
    <w:rsid w:val="0030770F"/>
    <w:rsid w:val="004E13BE"/>
    <w:rsid w:val="005B2505"/>
    <w:rsid w:val="00827781"/>
    <w:rsid w:val="009C3574"/>
    <w:rsid w:val="00C6701B"/>
    <w:rsid w:val="00CD2D9D"/>
    <w:rsid w:val="00E00202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4F5"/>
    <w:rPr>
      <w:color w:val="0000FF"/>
      <w:u w:val="single"/>
    </w:rPr>
  </w:style>
  <w:style w:type="paragraph" w:styleId="a4">
    <w:name w:val="Normal (Web)"/>
    <w:basedOn w:val="a"/>
    <w:rsid w:val="001E74F5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1E7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9C3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4F5"/>
    <w:rPr>
      <w:color w:val="0000FF"/>
      <w:u w:val="single"/>
    </w:rPr>
  </w:style>
  <w:style w:type="paragraph" w:styleId="a4">
    <w:name w:val="Normal (Web)"/>
    <w:basedOn w:val="a"/>
    <w:rsid w:val="001E74F5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1E7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9C3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835-CFC4-4ED9-B008-6F8876E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11</cp:revision>
  <cp:lastPrinted>2019-01-14T13:42:00Z</cp:lastPrinted>
  <dcterms:created xsi:type="dcterms:W3CDTF">2017-11-07T06:10:00Z</dcterms:created>
  <dcterms:modified xsi:type="dcterms:W3CDTF">2019-01-14T13:52:00Z</dcterms:modified>
</cp:coreProperties>
</file>