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5F" w:rsidRDefault="00C3325F" w:rsidP="00831C3E">
      <w:pPr>
        <w:tabs>
          <w:tab w:val="left" w:pos="675"/>
          <w:tab w:val="left" w:pos="7371"/>
        </w:tabs>
        <w:jc w:val="both"/>
        <w:rPr>
          <w:sz w:val="27"/>
          <w:szCs w:val="27"/>
        </w:rPr>
      </w:pPr>
    </w:p>
    <w:p w:rsidR="00C3325F" w:rsidRPr="00176BC7" w:rsidRDefault="00C3325F" w:rsidP="00F95CC7">
      <w:pPr>
        <w:tabs>
          <w:tab w:val="left" w:pos="675"/>
          <w:tab w:val="left" w:pos="7371"/>
        </w:tabs>
        <w:ind w:firstLine="851"/>
        <w:jc w:val="both"/>
        <w:rPr>
          <w:sz w:val="27"/>
          <w:szCs w:val="27"/>
        </w:rPr>
      </w:pPr>
    </w:p>
    <w:p w:rsidR="00C3325F" w:rsidRPr="000B340D" w:rsidRDefault="00C3325F" w:rsidP="000B340D">
      <w:pPr>
        <w:spacing w:line="276" w:lineRule="auto"/>
        <w:jc w:val="center"/>
        <w:rPr>
          <w:b/>
          <w:sz w:val="32"/>
          <w:szCs w:val="32"/>
        </w:rPr>
      </w:pPr>
      <w:r w:rsidRPr="000B340D">
        <w:rPr>
          <w:b/>
          <w:sz w:val="32"/>
          <w:szCs w:val="32"/>
        </w:rPr>
        <w:t>Дорогие односельчане и гости!</w:t>
      </w:r>
    </w:p>
    <w:p w:rsidR="00C3325F" w:rsidRPr="000B340D" w:rsidRDefault="00C3325F" w:rsidP="000B340D">
      <w:pPr>
        <w:spacing w:line="276" w:lineRule="auto"/>
        <w:jc w:val="both"/>
        <w:rPr>
          <w:sz w:val="32"/>
          <w:szCs w:val="32"/>
        </w:rPr>
      </w:pPr>
    </w:p>
    <w:p w:rsidR="00C3325F" w:rsidRPr="000B340D" w:rsidRDefault="00C3325F" w:rsidP="000B340D">
      <w:pPr>
        <w:spacing w:line="276" w:lineRule="auto"/>
        <w:ind w:firstLine="567"/>
        <w:jc w:val="both"/>
        <w:rPr>
          <w:sz w:val="32"/>
          <w:szCs w:val="32"/>
        </w:rPr>
      </w:pPr>
      <w:r w:rsidRPr="000B340D">
        <w:rPr>
          <w:sz w:val="32"/>
          <w:szCs w:val="32"/>
        </w:rPr>
        <w:t>Прошел еще один год, принесший нам рад</w:t>
      </w:r>
      <w:r>
        <w:rPr>
          <w:sz w:val="32"/>
          <w:szCs w:val="32"/>
        </w:rPr>
        <w:t>ости, печали</w:t>
      </w:r>
      <w:r w:rsidRPr="000B340D">
        <w:rPr>
          <w:sz w:val="32"/>
          <w:szCs w:val="32"/>
        </w:rPr>
        <w:t>. И сегодня, как и всегда в начале года мы собрались, чтобы подвести итоги и наметить планы на будущее, на дальнейшее развитие нашего села Журавского и поселка Артезианского.  Я доведу до вашего сведения конкретные цифры, статистические данные.</w:t>
      </w:r>
    </w:p>
    <w:p w:rsidR="00C3325F" w:rsidRPr="000B340D" w:rsidRDefault="00C3325F" w:rsidP="000B340D">
      <w:pPr>
        <w:spacing w:line="276" w:lineRule="auto"/>
        <w:ind w:firstLine="567"/>
        <w:jc w:val="both"/>
        <w:rPr>
          <w:sz w:val="32"/>
          <w:szCs w:val="32"/>
        </w:rPr>
      </w:pPr>
      <w:r w:rsidRPr="000B340D">
        <w:rPr>
          <w:sz w:val="32"/>
          <w:szCs w:val="32"/>
        </w:rPr>
        <w:t>Совет депутатов муниципального образования Журавского сельсовета и администрация осуществляют свою деятельность в рамках  полномочий, которые определены Федеральным законом от 06.10.2003 года № 131-ФЗ «Об общих принципах организации местного самоуправления в Российской Федерации» и Уставом муниципального образования Журавского сельсовета.</w:t>
      </w:r>
    </w:p>
    <w:p w:rsidR="00C3325F" w:rsidRPr="000B340D" w:rsidRDefault="00C3325F" w:rsidP="000B340D">
      <w:pPr>
        <w:spacing w:line="276" w:lineRule="auto"/>
        <w:ind w:firstLine="567"/>
        <w:jc w:val="both"/>
        <w:rPr>
          <w:sz w:val="32"/>
          <w:szCs w:val="32"/>
        </w:rPr>
      </w:pPr>
      <w:r w:rsidRPr="000B340D">
        <w:rPr>
          <w:sz w:val="32"/>
          <w:szCs w:val="32"/>
        </w:rPr>
        <w:t>Главным направлением деятельности является обеспечение жизнедеятельности селян, что включает в себя, прежде всего, содержание социально-культурной сферы, водоснабжения, благоустройство улиц села и посёлка, ремонт дорог, работа по предупреждению и ликвидации последствий чрезвычайных ситуаций, обеспечение мер пожарной безопасности, развитие местного самоуправления.</w:t>
      </w:r>
    </w:p>
    <w:p w:rsidR="00C3325F" w:rsidRPr="000B340D" w:rsidRDefault="00C3325F" w:rsidP="000B340D">
      <w:pPr>
        <w:spacing w:line="276" w:lineRule="auto"/>
        <w:ind w:firstLine="567"/>
        <w:jc w:val="both"/>
        <w:rPr>
          <w:sz w:val="32"/>
          <w:szCs w:val="32"/>
        </w:rPr>
      </w:pPr>
      <w:r w:rsidRPr="000B340D">
        <w:rPr>
          <w:sz w:val="32"/>
          <w:szCs w:val="32"/>
        </w:rPr>
        <w:t>Муниципальное образование Журавского сельсовета входит в состав Новоселицкого муниципального района. Образовано и наделено статусом сельского поселения Законом Ставропольского края</w:t>
      </w:r>
      <w:r>
        <w:rPr>
          <w:sz w:val="32"/>
          <w:szCs w:val="32"/>
        </w:rPr>
        <w:t xml:space="preserve"> от</w:t>
      </w:r>
      <w:r w:rsidRPr="000B340D">
        <w:rPr>
          <w:sz w:val="32"/>
          <w:szCs w:val="32"/>
        </w:rPr>
        <w:t xml:space="preserve"> 4 октября </w:t>
      </w:r>
      <w:smartTag w:uri="urn:schemas-microsoft-com:office:smarttags" w:element="metricconverter">
        <w:smartTagPr>
          <w:attr w:name="ProductID" w:val="2004 г"/>
        </w:smartTagPr>
        <w:r w:rsidRPr="000B340D">
          <w:rPr>
            <w:sz w:val="32"/>
            <w:szCs w:val="32"/>
          </w:rPr>
          <w:t>2004 г</w:t>
        </w:r>
      </w:smartTag>
      <w:r w:rsidRPr="000B340D">
        <w:rPr>
          <w:sz w:val="32"/>
          <w:szCs w:val="32"/>
        </w:rPr>
        <w:t xml:space="preserve"> 88-кз  Муниципальное образование Журавский сельсовет состоит из двух населённых пунктов село Журавское и посёлок Артезианский</w:t>
      </w:r>
      <w:proofErr w:type="gramStart"/>
      <w:r w:rsidRPr="000B340D">
        <w:rPr>
          <w:sz w:val="32"/>
          <w:szCs w:val="32"/>
        </w:rPr>
        <w:t xml:space="preserve"> .</w:t>
      </w:r>
      <w:proofErr w:type="gramEnd"/>
    </w:p>
    <w:p w:rsidR="00C3325F" w:rsidRPr="000B340D" w:rsidRDefault="00C3325F" w:rsidP="000B340D">
      <w:pPr>
        <w:spacing w:line="276" w:lineRule="auto"/>
        <w:ind w:firstLine="567"/>
        <w:jc w:val="both"/>
        <w:rPr>
          <w:sz w:val="32"/>
          <w:szCs w:val="32"/>
        </w:rPr>
      </w:pPr>
      <w:r>
        <w:rPr>
          <w:sz w:val="32"/>
          <w:szCs w:val="32"/>
        </w:rPr>
        <w:t>За 2017</w:t>
      </w:r>
      <w:r w:rsidRPr="000B340D">
        <w:rPr>
          <w:sz w:val="32"/>
          <w:szCs w:val="32"/>
        </w:rPr>
        <w:t xml:space="preserve"> год  по муниципальному образованию </w:t>
      </w:r>
    </w:p>
    <w:p w:rsidR="00C3325F" w:rsidRPr="000B340D" w:rsidRDefault="00C3325F" w:rsidP="000B340D">
      <w:pPr>
        <w:spacing w:line="276" w:lineRule="auto"/>
        <w:jc w:val="both"/>
        <w:rPr>
          <w:sz w:val="32"/>
          <w:szCs w:val="32"/>
        </w:rPr>
      </w:pPr>
      <w:r>
        <w:rPr>
          <w:sz w:val="32"/>
          <w:szCs w:val="32"/>
        </w:rPr>
        <w:t xml:space="preserve">прибыло –41 </w:t>
      </w:r>
      <w:r w:rsidRPr="000B340D">
        <w:rPr>
          <w:sz w:val="32"/>
          <w:szCs w:val="32"/>
        </w:rPr>
        <w:t xml:space="preserve"> человек</w:t>
      </w:r>
    </w:p>
    <w:p w:rsidR="00C3325F" w:rsidRPr="000B340D" w:rsidRDefault="00C3325F" w:rsidP="000B340D">
      <w:pPr>
        <w:spacing w:line="276" w:lineRule="auto"/>
        <w:jc w:val="both"/>
        <w:rPr>
          <w:sz w:val="32"/>
          <w:szCs w:val="32"/>
        </w:rPr>
      </w:pPr>
      <w:r>
        <w:rPr>
          <w:sz w:val="32"/>
          <w:szCs w:val="32"/>
        </w:rPr>
        <w:t>убыло - 20</w:t>
      </w:r>
    </w:p>
    <w:p w:rsidR="00C3325F" w:rsidRPr="000B340D" w:rsidRDefault="00C3325F" w:rsidP="000B340D">
      <w:pPr>
        <w:spacing w:line="276" w:lineRule="auto"/>
        <w:jc w:val="both"/>
        <w:rPr>
          <w:sz w:val="32"/>
          <w:szCs w:val="32"/>
        </w:rPr>
      </w:pPr>
      <w:r w:rsidRPr="000B340D">
        <w:rPr>
          <w:sz w:val="32"/>
          <w:szCs w:val="32"/>
        </w:rPr>
        <w:t>ч</w:t>
      </w:r>
      <w:r>
        <w:rPr>
          <w:sz w:val="32"/>
          <w:szCs w:val="32"/>
        </w:rPr>
        <w:t xml:space="preserve">исло родившихся составило   –25 </w:t>
      </w:r>
      <w:r w:rsidRPr="000B340D">
        <w:rPr>
          <w:sz w:val="32"/>
          <w:szCs w:val="32"/>
        </w:rPr>
        <w:t xml:space="preserve"> человек</w:t>
      </w:r>
    </w:p>
    <w:p w:rsidR="00C3325F" w:rsidRPr="000B340D" w:rsidRDefault="00C3325F" w:rsidP="000B340D">
      <w:pPr>
        <w:spacing w:line="276" w:lineRule="auto"/>
        <w:jc w:val="both"/>
        <w:rPr>
          <w:sz w:val="32"/>
          <w:szCs w:val="32"/>
        </w:rPr>
      </w:pPr>
      <w:r>
        <w:rPr>
          <w:sz w:val="32"/>
          <w:szCs w:val="32"/>
        </w:rPr>
        <w:t>число умерших составило   –28  человек,  я прошу</w:t>
      </w:r>
      <w:r w:rsidRPr="000B340D">
        <w:rPr>
          <w:sz w:val="32"/>
          <w:szCs w:val="32"/>
        </w:rPr>
        <w:t xml:space="preserve"> Вас почтить их память минутой молчания.</w:t>
      </w:r>
    </w:p>
    <w:p w:rsidR="00C3325F" w:rsidRPr="000B340D" w:rsidRDefault="00C3325F" w:rsidP="000B340D">
      <w:pPr>
        <w:spacing w:line="276" w:lineRule="auto"/>
        <w:jc w:val="both"/>
        <w:rPr>
          <w:sz w:val="32"/>
          <w:szCs w:val="32"/>
        </w:rPr>
      </w:pPr>
    </w:p>
    <w:p w:rsidR="00C3325F" w:rsidRPr="000B340D" w:rsidRDefault="00C3325F" w:rsidP="000B340D">
      <w:pPr>
        <w:spacing w:line="276" w:lineRule="auto"/>
        <w:jc w:val="both"/>
        <w:rPr>
          <w:sz w:val="32"/>
          <w:szCs w:val="32"/>
        </w:rPr>
      </w:pPr>
    </w:p>
    <w:p w:rsidR="00C3325F" w:rsidRPr="000B340D" w:rsidRDefault="00C3325F" w:rsidP="000B340D">
      <w:pPr>
        <w:spacing w:line="276" w:lineRule="auto"/>
        <w:jc w:val="both"/>
        <w:rPr>
          <w:sz w:val="32"/>
          <w:szCs w:val="32"/>
        </w:rPr>
      </w:pPr>
    </w:p>
    <w:p w:rsidR="00C3325F" w:rsidRPr="000B340D" w:rsidRDefault="00C3325F" w:rsidP="000B340D">
      <w:pPr>
        <w:spacing w:line="276" w:lineRule="auto"/>
        <w:jc w:val="both"/>
        <w:rPr>
          <w:sz w:val="32"/>
          <w:szCs w:val="32"/>
        </w:rPr>
      </w:pPr>
      <w:r w:rsidRPr="000B340D">
        <w:rPr>
          <w:sz w:val="32"/>
          <w:szCs w:val="32"/>
        </w:rPr>
        <w:t>На территории нашего муниципального образования проживает 21 национальность.</w:t>
      </w:r>
    </w:p>
    <w:p w:rsidR="00C3325F" w:rsidRPr="000B340D" w:rsidRDefault="00C3325F" w:rsidP="000B340D">
      <w:pPr>
        <w:spacing w:line="276" w:lineRule="auto"/>
        <w:jc w:val="both"/>
        <w:rPr>
          <w:sz w:val="32"/>
          <w:szCs w:val="32"/>
        </w:rPr>
      </w:pPr>
      <w:r>
        <w:rPr>
          <w:sz w:val="32"/>
          <w:szCs w:val="32"/>
        </w:rPr>
        <w:t>Таким образом, на 01 января 2018</w:t>
      </w:r>
      <w:r w:rsidRPr="000B340D">
        <w:rPr>
          <w:sz w:val="32"/>
          <w:szCs w:val="32"/>
        </w:rPr>
        <w:t xml:space="preserve"> года числе</w:t>
      </w:r>
      <w:r>
        <w:rPr>
          <w:sz w:val="32"/>
          <w:szCs w:val="32"/>
        </w:rPr>
        <w:t xml:space="preserve">нность населения составляет </w:t>
      </w:r>
      <w:r w:rsidRPr="001D11F3">
        <w:rPr>
          <w:b/>
          <w:sz w:val="32"/>
          <w:szCs w:val="32"/>
        </w:rPr>
        <w:t>3899</w:t>
      </w:r>
      <w:r w:rsidRPr="000B340D">
        <w:rPr>
          <w:sz w:val="32"/>
          <w:szCs w:val="32"/>
        </w:rPr>
        <w:t xml:space="preserve"> человек:</w:t>
      </w:r>
    </w:p>
    <w:p w:rsidR="00C3325F" w:rsidRPr="000B340D" w:rsidRDefault="00C3325F" w:rsidP="000B340D">
      <w:pPr>
        <w:spacing w:line="276" w:lineRule="auto"/>
        <w:ind w:firstLine="567"/>
        <w:jc w:val="both"/>
        <w:rPr>
          <w:sz w:val="32"/>
          <w:szCs w:val="32"/>
        </w:rPr>
      </w:pPr>
      <w:r>
        <w:rPr>
          <w:sz w:val="32"/>
          <w:szCs w:val="32"/>
        </w:rPr>
        <w:t>село Журавское : 3092 человек</w:t>
      </w:r>
      <w:r w:rsidRPr="000B340D">
        <w:rPr>
          <w:sz w:val="32"/>
          <w:szCs w:val="32"/>
        </w:rPr>
        <w:t>;</w:t>
      </w:r>
    </w:p>
    <w:p w:rsidR="00C3325F" w:rsidRPr="000B340D" w:rsidRDefault="00C3325F" w:rsidP="000B340D">
      <w:pPr>
        <w:tabs>
          <w:tab w:val="left" w:pos="8640"/>
        </w:tabs>
        <w:spacing w:line="276" w:lineRule="auto"/>
        <w:ind w:firstLine="567"/>
        <w:jc w:val="both"/>
        <w:rPr>
          <w:sz w:val="32"/>
          <w:szCs w:val="32"/>
        </w:rPr>
      </w:pPr>
      <w:r>
        <w:rPr>
          <w:sz w:val="32"/>
          <w:szCs w:val="32"/>
        </w:rPr>
        <w:t xml:space="preserve">посёлок Артезианский: 807 человек, </w:t>
      </w:r>
    </w:p>
    <w:p w:rsidR="00C3325F" w:rsidRPr="000B340D" w:rsidRDefault="00C3325F" w:rsidP="000B340D">
      <w:pPr>
        <w:tabs>
          <w:tab w:val="left" w:pos="8640"/>
        </w:tabs>
        <w:spacing w:line="276" w:lineRule="auto"/>
        <w:ind w:firstLine="567"/>
        <w:jc w:val="both"/>
        <w:rPr>
          <w:sz w:val="32"/>
          <w:szCs w:val="32"/>
        </w:rPr>
      </w:pPr>
      <w:r>
        <w:rPr>
          <w:sz w:val="32"/>
          <w:szCs w:val="32"/>
        </w:rPr>
        <w:t>общая численность дворов – 1287.</w:t>
      </w:r>
    </w:p>
    <w:p w:rsidR="00C3325F" w:rsidRPr="000B340D" w:rsidRDefault="00C3325F" w:rsidP="000B340D">
      <w:pPr>
        <w:spacing w:line="276" w:lineRule="auto"/>
        <w:ind w:firstLine="567"/>
        <w:jc w:val="both"/>
        <w:rPr>
          <w:sz w:val="32"/>
          <w:szCs w:val="32"/>
        </w:rPr>
      </w:pPr>
    </w:p>
    <w:p w:rsidR="00C3325F" w:rsidRPr="000B340D" w:rsidRDefault="00C3325F" w:rsidP="000B340D">
      <w:pPr>
        <w:spacing w:line="276" w:lineRule="auto"/>
        <w:ind w:firstLine="567"/>
        <w:jc w:val="both"/>
        <w:rPr>
          <w:sz w:val="32"/>
          <w:szCs w:val="32"/>
        </w:rPr>
      </w:pPr>
      <w:r>
        <w:rPr>
          <w:sz w:val="32"/>
          <w:szCs w:val="32"/>
        </w:rPr>
        <w:t>За 2017</w:t>
      </w:r>
      <w:r w:rsidRPr="000B340D">
        <w:rPr>
          <w:sz w:val="32"/>
          <w:szCs w:val="32"/>
        </w:rPr>
        <w:t xml:space="preserve"> год в администрации муниципального образования Журавского сельсовета было зарегистрировано 80 актов гражданского состояния, в том числе:</w:t>
      </w:r>
    </w:p>
    <w:p w:rsidR="00C3325F" w:rsidRPr="000B340D" w:rsidRDefault="00C3325F" w:rsidP="000B340D">
      <w:pPr>
        <w:spacing w:line="276" w:lineRule="auto"/>
        <w:jc w:val="both"/>
        <w:rPr>
          <w:sz w:val="32"/>
          <w:szCs w:val="32"/>
        </w:rPr>
      </w:pPr>
      <w:r>
        <w:rPr>
          <w:sz w:val="32"/>
          <w:szCs w:val="32"/>
        </w:rPr>
        <w:t>О рождении – 19</w:t>
      </w:r>
    </w:p>
    <w:p w:rsidR="00C3325F" w:rsidRPr="000B340D" w:rsidRDefault="00C3325F" w:rsidP="000B340D">
      <w:pPr>
        <w:spacing w:line="276" w:lineRule="auto"/>
        <w:jc w:val="both"/>
        <w:rPr>
          <w:sz w:val="32"/>
          <w:szCs w:val="32"/>
        </w:rPr>
      </w:pPr>
      <w:r>
        <w:rPr>
          <w:sz w:val="32"/>
          <w:szCs w:val="32"/>
        </w:rPr>
        <w:t>Об установлении отцовства -3</w:t>
      </w:r>
    </w:p>
    <w:p w:rsidR="00C3325F" w:rsidRPr="000B340D" w:rsidRDefault="00C3325F" w:rsidP="000B340D">
      <w:pPr>
        <w:spacing w:line="276" w:lineRule="auto"/>
        <w:jc w:val="both"/>
        <w:rPr>
          <w:sz w:val="32"/>
          <w:szCs w:val="32"/>
        </w:rPr>
      </w:pPr>
      <w:r w:rsidRPr="000B340D">
        <w:rPr>
          <w:sz w:val="32"/>
          <w:szCs w:val="32"/>
        </w:rPr>
        <w:t>О смерти –</w:t>
      </w:r>
      <w:r>
        <w:rPr>
          <w:sz w:val="32"/>
          <w:szCs w:val="32"/>
        </w:rPr>
        <w:t xml:space="preserve"> 22</w:t>
      </w:r>
    </w:p>
    <w:p w:rsidR="00C3325F" w:rsidRPr="000B340D" w:rsidRDefault="00C3325F" w:rsidP="000B340D">
      <w:pPr>
        <w:spacing w:line="276" w:lineRule="auto"/>
        <w:jc w:val="both"/>
        <w:rPr>
          <w:sz w:val="32"/>
          <w:szCs w:val="32"/>
        </w:rPr>
      </w:pPr>
      <w:r w:rsidRPr="000B340D">
        <w:rPr>
          <w:sz w:val="32"/>
          <w:szCs w:val="32"/>
        </w:rPr>
        <w:t>О браке – 6</w:t>
      </w:r>
    </w:p>
    <w:p w:rsidR="00C3325F" w:rsidRDefault="00C3325F" w:rsidP="000B340D">
      <w:pPr>
        <w:spacing w:line="276" w:lineRule="auto"/>
        <w:jc w:val="both"/>
        <w:rPr>
          <w:sz w:val="32"/>
          <w:szCs w:val="32"/>
        </w:rPr>
      </w:pPr>
      <w:r>
        <w:rPr>
          <w:sz w:val="32"/>
          <w:szCs w:val="32"/>
        </w:rPr>
        <w:t>О расторжении брака – 0</w:t>
      </w:r>
    </w:p>
    <w:p w:rsidR="00C3325F" w:rsidRDefault="00C3325F" w:rsidP="000B340D">
      <w:pPr>
        <w:spacing w:line="276" w:lineRule="auto"/>
        <w:jc w:val="both"/>
        <w:rPr>
          <w:sz w:val="32"/>
          <w:szCs w:val="32"/>
        </w:rPr>
      </w:pPr>
      <w:r>
        <w:rPr>
          <w:sz w:val="32"/>
          <w:szCs w:val="32"/>
        </w:rPr>
        <w:t xml:space="preserve">     10 сентября 2017 года провели досрочные выборы депутатов в Совет депутатов муниципального образования Журавского сельсовета. Были избраны:</w:t>
      </w:r>
    </w:p>
    <w:p w:rsidR="00C3325F" w:rsidRDefault="00C3325F" w:rsidP="000B340D">
      <w:pPr>
        <w:spacing w:line="276" w:lineRule="auto"/>
        <w:jc w:val="both"/>
        <w:rPr>
          <w:sz w:val="32"/>
          <w:szCs w:val="32"/>
        </w:rPr>
      </w:pPr>
      <w:r>
        <w:rPr>
          <w:sz w:val="32"/>
          <w:szCs w:val="32"/>
        </w:rPr>
        <w:t xml:space="preserve">1. </w:t>
      </w:r>
      <w:proofErr w:type="spellStart"/>
      <w:r>
        <w:rPr>
          <w:sz w:val="32"/>
          <w:szCs w:val="32"/>
        </w:rPr>
        <w:t>Алтунина</w:t>
      </w:r>
      <w:proofErr w:type="spellEnd"/>
      <w:r>
        <w:rPr>
          <w:sz w:val="32"/>
          <w:szCs w:val="32"/>
        </w:rPr>
        <w:t xml:space="preserve"> Елена Николаевна</w:t>
      </w:r>
    </w:p>
    <w:p w:rsidR="00C3325F" w:rsidRDefault="00C3325F" w:rsidP="000B340D">
      <w:pPr>
        <w:spacing w:line="276" w:lineRule="auto"/>
        <w:jc w:val="both"/>
        <w:rPr>
          <w:sz w:val="32"/>
          <w:szCs w:val="32"/>
        </w:rPr>
      </w:pPr>
      <w:r>
        <w:rPr>
          <w:sz w:val="32"/>
          <w:szCs w:val="32"/>
        </w:rPr>
        <w:t>2. Боброва Оксана Сергеевна</w:t>
      </w:r>
    </w:p>
    <w:p w:rsidR="00C3325F" w:rsidRDefault="00C3325F" w:rsidP="000B340D">
      <w:pPr>
        <w:spacing w:line="276" w:lineRule="auto"/>
        <w:jc w:val="both"/>
        <w:rPr>
          <w:sz w:val="32"/>
          <w:szCs w:val="32"/>
        </w:rPr>
      </w:pPr>
      <w:r>
        <w:rPr>
          <w:sz w:val="32"/>
          <w:szCs w:val="32"/>
        </w:rPr>
        <w:t>3. Гогина Анна Евсеевна</w:t>
      </w:r>
    </w:p>
    <w:p w:rsidR="00C3325F" w:rsidRDefault="00C3325F" w:rsidP="000B340D">
      <w:pPr>
        <w:spacing w:line="276" w:lineRule="auto"/>
        <w:jc w:val="both"/>
        <w:rPr>
          <w:sz w:val="32"/>
          <w:szCs w:val="32"/>
        </w:rPr>
      </w:pPr>
      <w:r>
        <w:rPr>
          <w:sz w:val="32"/>
          <w:szCs w:val="32"/>
        </w:rPr>
        <w:t>4. Канюк Станислав Олегович</w:t>
      </w:r>
    </w:p>
    <w:p w:rsidR="00C3325F" w:rsidRDefault="00C3325F" w:rsidP="000B340D">
      <w:pPr>
        <w:spacing w:line="276" w:lineRule="auto"/>
        <w:jc w:val="both"/>
        <w:rPr>
          <w:sz w:val="32"/>
          <w:szCs w:val="32"/>
        </w:rPr>
      </w:pPr>
      <w:r>
        <w:rPr>
          <w:sz w:val="32"/>
          <w:szCs w:val="32"/>
        </w:rPr>
        <w:t xml:space="preserve">5. Махмудов </w:t>
      </w:r>
      <w:proofErr w:type="spellStart"/>
      <w:r>
        <w:rPr>
          <w:sz w:val="32"/>
          <w:szCs w:val="32"/>
        </w:rPr>
        <w:t>Седретдин</w:t>
      </w:r>
      <w:proofErr w:type="spellEnd"/>
      <w:r>
        <w:rPr>
          <w:sz w:val="32"/>
          <w:szCs w:val="32"/>
        </w:rPr>
        <w:t xml:space="preserve"> </w:t>
      </w:r>
      <w:proofErr w:type="spellStart"/>
      <w:r>
        <w:rPr>
          <w:sz w:val="32"/>
          <w:szCs w:val="32"/>
        </w:rPr>
        <w:t>Махмудович</w:t>
      </w:r>
      <w:proofErr w:type="spellEnd"/>
    </w:p>
    <w:p w:rsidR="00C3325F" w:rsidRDefault="00C3325F" w:rsidP="000B340D">
      <w:pPr>
        <w:spacing w:line="276" w:lineRule="auto"/>
        <w:jc w:val="both"/>
        <w:rPr>
          <w:sz w:val="32"/>
          <w:szCs w:val="32"/>
        </w:rPr>
      </w:pPr>
      <w:r>
        <w:rPr>
          <w:sz w:val="32"/>
          <w:szCs w:val="32"/>
        </w:rPr>
        <w:t>6. Попов Евгений Александрович</w:t>
      </w:r>
    </w:p>
    <w:p w:rsidR="00C3325F" w:rsidRDefault="00C3325F" w:rsidP="000B340D">
      <w:pPr>
        <w:spacing w:line="276" w:lineRule="auto"/>
        <w:jc w:val="both"/>
        <w:rPr>
          <w:sz w:val="32"/>
          <w:szCs w:val="32"/>
        </w:rPr>
      </w:pPr>
      <w:r>
        <w:rPr>
          <w:sz w:val="32"/>
          <w:szCs w:val="32"/>
        </w:rPr>
        <w:t xml:space="preserve">7. </w:t>
      </w:r>
      <w:proofErr w:type="spellStart"/>
      <w:r>
        <w:rPr>
          <w:sz w:val="32"/>
          <w:szCs w:val="32"/>
        </w:rPr>
        <w:t>Трегубов</w:t>
      </w:r>
      <w:proofErr w:type="spellEnd"/>
      <w:r>
        <w:rPr>
          <w:sz w:val="32"/>
          <w:szCs w:val="32"/>
        </w:rPr>
        <w:t xml:space="preserve"> Алексей Александрович</w:t>
      </w:r>
    </w:p>
    <w:p w:rsidR="00C3325F" w:rsidRDefault="00C3325F" w:rsidP="000B340D">
      <w:pPr>
        <w:spacing w:line="276" w:lineRule="auto"/>
        <w:jc w:val="both"/>
        <w:rPr>
          <w:sz w:val="32"/>
          <w:szCs w:val="32"/>
        </w:rPr>
      </w:pPr>
      <w:r>
        <w:rPr>
          <w:sz w:val="32"/>
          <w:szCs w:val="32"/>
        </w:rPr>
        <w:t>8. Тучков Николай Михайлович</w:t>
      </w:r>
    </w:p>
    <w:p w:rsidR="00C3325F" w:rsidRDefault="00C3325F" w:rsidP="000B340D">
      <w:pPr>
        <w:spacing w:line="276" w:lineRule="auto"/>
        <w:jc w:val="both"/>
        <w:rPr>
          <w:sz w:val="32"/>
          <w:szCs w:val="32"/>
        </w:rPr>
      </w:pPr>
      <w:r>
        <w:rPr>
          <w:sz w:val="32"/>
          <w:szCs w:val="32"/>
        </w:rPr>
        <w:t>9. Чаплыгина Светлана Николаевна</w:t>
      </w:r>
    </w:p>
    <w:p w:rsidR="00C3325F" w:rsidRPr="000B340D" w:rsidRDefault="00C3325F" w:rsidP="000B340D">
      <w:pPr>
        <w:spacing w:line="276" w:lineRule="auto"/>
        <w:jc w:val="both"/>
        <w:rPr>
          <w:sz w:val="32"/>
          <w:szCs w:val="32"/>
        </w:rPr>
      </w:pPr>
      <w:r>
        <w:rPr>
          <w:sz w:val="32"/>
          <w:szCs w:val="32"/>
        </w:rPr>
        <w:t>10. Щербаков Алексей Александрович</w:t>
      </w:r>
    </w:p>
    <w:p w:rsidR="00C3325F" w:rsidRPr="000B340D" w:rsidRDefault="00C3325F" w:rsidP="000B340D">
      <w:pPr>
        <w:spacing w:line="276" w:lineRule="auto"/>
        <w:jc w:val="both"/>
        <w:rPr>
          <w:sz w:val="32"/>
          <w:szCs w:val="32"/>
        </w:rPr>
      </w:pPr>
      <w:r>
        <w:rPr>
          <w:sz w:val="32"/>
          <w:szCs w:val="32"/>
        </w:rPr>
        <w:t xml:space="preserve">    Всего за 2017 год состоялось 7</w:t>
      </w:r>
      <w:r w:rsidRPr="000B340D">
        <w:rPr>
          <w:sz w:val="32"/>
          <w:szCs w:val="32"/>
        </w:rPr>
        <w:t xml:space="preserve"> заседани</w:t>
      </w:r>
      <w:r>
        <w:rPr>
          <w:sz w:val="32"/>
          <w:szCs w:val="32"/>
        </w:rPr>
        <w:t>й</w:t>
      </w:r>
      <w:r w:rsidRPr="000B340D">
        <w:rPr>
          <w:sz w:val="32"/>
          <w:szCs w:val="32"/>
        </w:rPr>
        <w:t xml:space="preserve">  Совета депутатов муници</w:t>
      </w:r>
      <w:r>
        <w:rPr>
          <w:sz w:val="32"/>
          <w:szCs w:val="32"/>
        </w:rPr>
        <w:t>пального образования  принято 47 решений</w:t>
      </w:r>
      <w:r w:rsidRPr="000B340D">
        <w:rPr>
          <w:sz w:val="32"/>
          <w:szCs w:val="32"/>
        </w:rPr>
        <w:t xml:space="preserve"> по разным </w:t>
      </w:r>
      <w:r w:rsidRPr="000B340D">
        <w:rPr>
          <w:sz w:val="32"/>
          <w:szCs w:val="32"/>
        </w:rPr>
        <w:lastRenderedPageBreak/>
        <w:t>направлениям деятельно</w:t>
      </w:r>
      <w:r>
        <w:rPr>
          <w:sz w:val="32"/>
          <w:szCs w:val="32"/>
        </w:rPr>
        <w:t>сти , администрацией издано  137 постановлений и 6</w:t>
      </w:r>
      <w:r w:rsidRPr="000B340D">
        <w:rPr>
          <w:sz w:val="32"/>
          <w:szCs w:val="32"/>
        </w:rPr>
        <w:t>5 распоряжений.</w:t>
      </w:r>
    </w:p>
    <w:p w:rsidR="00C3325F" w:rsidRPr="000B340D" w:rsidRDefault="00C3325F" w:rsidP="000B340D">
      <w:pPr>
        <w:jc w:val="both"/>
        <w:rPr>
          <w:sz w:val="32"/>
          <w:szCs w:val="32"/>
        </w:rPr>
      </w:pPr>
    </w:p>
    <w:p w:rsidR="00C3325F" w:rsidRPr="000B340D" w:rsidRDefault="00C3325F" w:rsidP="000B340D">
      <w:pPr>
        <w:jc w:val="both"/>
        <w:rPr>
          <w:sz w:val="32"/>
          <w:szCs w:val="32"/>
        </w:rPr>
      </w:pPr>
      <w:r w:rsidRPr="000B340D">
        <w:rPr>
          <w:sz w:val="32"/>
          <w:szCs w:val="32"/>
        </w:rPr>
        <w:t xml:space="preserve">     В</w:t>
      </w:r>
      <w:r>
        <w:rPr>
          <w:sz w:val="32"/>
          <w:szCs w:val="32"/>
        </w:rPr>
        <w:t>ыдано более 1850</w:t>
      </w:r>
      <w:r w:rsidRPr="000B340D">
        <w:rPr>
          <w:sz w:val="32"/>
          <w:szCs w:val="32"/>
        </w:rPr>
        <w:t xml:space="preserve">  различных  справок  жителям   для   оформления документов на получение субсидии, льгот, адресной помощи, детских пособий, оформления домовладений и земельных участков в собственность и других.</w:t>
      </w:r>
    </w:p>
    <w:p w:rsidR="00C3325F" w:rsidRPr="000B340D" w:rsidRDefault="00C3325F" w:rsidP="000B340D">
      <w:pPr>
        <w:rPr>
          <w:sz w:val="32"/>
          <w:szCs w:val="32"/>
        </w:rPr>
      </w:pPr>
    </w:p>
    <w:p w:rsidR="00C3325F" w:rsidRPr="000B340D" w:rsidRDefault="00C3325F" w:rsidP="000B340D">
      <w:pPr>
        <w:rPr>
          <w:sz w:val="32"/>
          <w:szCs w:val="32"/>
        </w:rPr>
      </w:pPr>
      <w:r w:rsidRPr="000B340D">
        <w:rPr>
          <w:sz w:val="32"/>
          <w:szCs w:val="32"/>
        </w:rPr>
        <w:t xml:space="preserve"> Конечной задачей перед администрацией является : рациональность и  эффективность использования бюджетных средств. </w:t>
      </w:r>
    </w:p>
    <w:p w:rsidR="00C3325F" w:rsidRPr="000B340D" w:rsidRDefault="00C3325F" w:rsidP="000B340D">
      <w:pPr>
        <w:jc w:val="both"/>
        <w:rPr>
          <w:sz w:val="32"/>
          <w:szCs w:val="32"/>
        </w:rPr>
      </w:pPr>
    </w:p>
    <w:p w:rsidR="00C3325F" w:rsidRPr="000B340D" w:rsidRDefault="00C3325F" w:rsidP="000B340D">
      <w:pPr>
        <w:ind w:firstLine="567"/>
        <w:jc w:val="both"/>
        <w:rPr>
          <w:sz w:val="32"/>
          <w:szCs w:val="32"/>
        </w:rPr>
      </w:pPr>
      <w:r w:rsidRPr="000B340D">
        <w:rPr>
          <w:color w:val="000000"/>
          <w:sz w:val="32"/>
          <w:szCs w:val="32"/>
        </w:rPr>
        <w:t xml:space="preserve">Основой экономического развития  нашего муниципального образования является максимальное использование местных ресурсов. Самый главный из них - земля. От </w:t>
      </w:r>
      <w:r w:rsidRPr="000B340D">
        <w:rPr>
          <w:sz w:val="32"/>
          <w:szCs w:val="32"/>
        </w:rPr>
        <w:t xml:space="preserve">эффективности её  использования   зависит   пополнение  доходной части бюджета. </w:t>
      </w:r>
    </w:p>
    <w:p w:rsidR="00C3325F" w:rsidRPr="000B340D" w:rsidRDefault="00C3325F" w:rsidP="000B340D">
      <w:pPr>
        <w:ind w:firstLine="567"/>
        <w:jc w:val="both"/>
        <w:rPr>
          <w:sz w:val="32"/>
          <w:szCs w:val="32"/>
        </w:rPr>
      </w:pPr>
      <w:r w:rsidRPr="000B340D">
        <w:rPr>
          <w:sz w:val="32"/>
          <w:szCs w:val="32"/>
        </w:rPr>
        <w:t>Всего земель в границах муниципального образования Журавского сельсовета – 1313,9га,</w:t>
      </w:r>
    </w:p>
    <w:p w:rsidR="00C3325F" w:rsidRPr="000B340D" w:rsidRDefault="00C3325F" w:rsidP="000B340D">
      <w:pPr>
        <w:jc w:val="both"/>
        <w:rPr>
          <w:sz w:val="32"/>
          <w:szCs w:val="32"/>
        </w:rPr>
      </w:pPr>
      <w:r w:rsidRPr="000B340D">
        <w:rPr>
          <w:sz w:val="32"/>
          <w:szCs w:val="32"/>
        </w:rPr>
        <w:t xml:space="preserve"> из них: пашни -164,1 га.,</w:t>
      </w:r>
    </w:p>
    <w:p w:rsidR="00C3325F" w:rsidRPr="000B340D" w:rsidRDefault="00C3325F" w:rsidP="000B340D">
      <w:pPr>
        <w:jc w:val="both"/>
        <w:rPr>
          <w:sz w:val="32"/>
          <w:szCs w:val="32"/>
        </w:rPr>
      </w:pPr>
      <w:r w:rsidRPr="000B340D">
        <w:rPr>
          <w:sz w:val="32"/>
          <w:szCs w:val="32"/>
        </w:rPr>
        <w:t xml:space="preserve"> пастбищ – 625,3 га.</w:t>
      </w:r>
    </w:p>
    <w:p w:rsidR="00C3325F" w:rsidRPr="000B340D" w:rsidRDefault="00C3325F" w:rsidP="000B340D">
      <w:pPr>
        <w:jc w:val="both"/>
        <w:rPr>
          <w:sz w:val="32"/>
          <w:szCs w:val="32"/>
        </w:rPr>
      </w:pPr>
      <w:r w:rsidRPr="000B340D">
        <w:rPr>
          <w:sz w:val="32"/>
          <w:szCs w:val="32"/>
        </w:rPr>
        <w:t xml:space="preserve"> В селе Журавском  621,1 га. из них: -103,4 га пашня, пастбищ - 517,7 га, в пос. Артезианском всего 279,8 га, из них: пашни - 60,7 га, пастбищ - 107,6 га. В личной собственности граждан (подворья) 166,1 га. </w:t>
      </w:r>
    </w:p>
    <w:p w:rsidR="00C3325F" w:rsidRPr="000B340D" w:rsidRDefault="00C3325F" w:rsidP="000B340D">
      <w:pPr>
        <w:ind w:firstLine="540"/>
        <w:jc w:val="both"/>
        <w:rPr>
          <w:color w:val="FF0000"/>
          <w:sz w:val="32"/>
          <w:szCs w:val="32"/>
        </w:rPr>
      </w:pPr>
      <w:r w:rsidRPr="000B340D">
        <w:rPr>
          <w:sz w:val="32"/>
          <w:szCs w:val="32"/>
        </w:rPr>
        <w:t xml:space="preserve">Постоянно находится на контроле начисление земельного налога, а также поступление этих средств в бюджет муниципального образования.  Ежемесячно по данным налоговой инспекции проводится работа по отработке недоимки среди физических лиц. Нами разработаны и проводятся  мероприятия по сокращению недоимки и выполнению доходной части бюджета по налоговым доходам  с жителями села и посёлка. Общая площадь земельных участков, являющихся объектами налогообложения земельным налогом расположенных на территории  муниципального образования Журавского сельсовета составляет 19039,0 </w:t>
      </w:r>
      <w:proofErr w:type="spellStart"/>
      <w:r w:rsidRPr="000B340D">
        <w:rPr>
          <w:sz w:val="32"/>
          <w:szCs w:val="32"/>
        </w:rPr>
        <w:t>кв.м</w:t>
      </w:r>
      <w:proofErr w:type="spellEnd"/>
      <w:r w:rsidRPr="000B340D">
        <w:rPr>
          <w:sz w:val="32"/>
          <w:szCs w:val="32"/>
        </w:rPr>
        <w:t>.</w:t>
      </w:r>
    </w:p>
    <w:p w:rsidR="00C3325F" w:rsidRDefault="00C3325F" w:rsidP="000B340D">
      <w:pPr>
        <w:ind w:firstLine="540"/>
        <w:jc w:val="both"/>
        <w:rPr>
          <w:sz w:val="32"/>
          <w:szCs w:val="32"/>
        </w:rPr>
      </w:pPr>
    </w:p>
    <w:p w:rsidR="00C3325F" w:rsidRDefault="00C3325F" w:rsidP="000B340D">
      <w:pPr>
        <w:ind w:firstLine="540"/>
        <w:jc w:val="both"/>
        <w:rPr>
          <w:sz w:val="32"/>
          <w:szCs w:val="32"/>
        </w:rPr>
      </w:pPr>
    </w:p>
    <w:p w:rsidR="00C3325F" w:rsidRPr="000B340D" w:rsidRDefault="00C3325F" w:rsidP="000B340D">
      <w:pPr>
        <w:ind w:firstLine="540"/>
        <w:jc w:val="both"/>
        <w:rPr>
          <w:sz w:val="32"/>
          <w:szCs w:val="32"/>
        </w:rPr>
      </w:pPr>
    </w:p>
    <w:p w:rsidR="00C3325F" w:rsidRPr="000B340D" w:rsidRDefault="00C3325F" w:rsidP="000B340D">
      <w:pPr>
        <w:jc w:val="both"/>
        <w:rPr>
          <w:sz w:val="32"/>
          <w:szCs w:val="32"/>
        </w:rPr>
      </w:pPr>
    </w:p>
    <w:p w:rsidR="00C3325F" w:rsidRPr="000B340D" w:rsidRDefault="00C3325F" w:rsidP="000B340D">
      <w:pPr>
        <w:tabs>
          <w:tab w:val="left" w:pos="3015"/>
        </w:tabs>
        <w:jc w:val="both"/>
        <w:rPr>
          <w:sz w:val="32"/>
          <w:szCs w:val="32"/>
        </w:rPr>
      </w:pPr>
      <w:r>
        <w:rPr>
          <w:sz w:val="32"/>
          <w:szCs w:val="32"/>
        </w:rPr>
        <w:lastRenderedPageBreak/>
        <w:t>Доходная часть бюджета за 2017 год составила 16 963 215,91</w:t>
      </w:r>
      <w:r w:rsidRPr="000B340D">
        <w:rPr>
          <w:sz w:val="32"/>
          <w:szCs w:val="32"/>
        </w:rPr>
        <w:t xml:space="preserve"> руб</w:t>
      </w:r>
      <w:r>
        <w:rPr>
          <w:sz w:val="32"/>
          <w:szCs w:val="32"/>
        </w:rPr>
        <w:t>ля</w:t>
      </w:r>
      <w:r w:rsidRPr="000B340D">
        <w:rPr>
          <w:sz w:val="32"/>
          <w:szCs w:val="32"/>
        </w:rPr>
        <w:t>.</w:t>
      </w:r>
    </w:p>
    <w:p w:rsidR="00C3325F" w:rsidRPr="000B340D" w:rsidRDefault="00C3325F" w:rsidP="000B340D">
      <w:pPr>
        <w:tabs>
          <w:tab w:val="left" w:pos="3015"/>
        </w:tabs>
        <w:jc w:val="both"/>
        <w:rPr>
          <w:sz w:val="32"/>
          <w:szCs w:val="32"/>
        </w:rPr>
      </w:pPr>
      <w:r>
        <w:rPr>
          <w:sz w:val="32"/>
          <w:szCs w:val="32"/>
        </w:rPr>
        <w:t>Расходная часть – 17 446 445,60</w:t>
      </w:r>
      <w:r w:rsidRPr="000B340D">
        <w:rPr>
          <w:sz w:val="32"/>
          <w:szCs w:val="32"/>
        </w:rPr>
        <w:t xml:space="preserve"> руб.</w:t>
      </w:r>
    </w:p>
    <w:p w:rsidR="00C3325F" w:rsidRPr="000B340D" w:rsidRDefault="00C3325F" w:rsidP="000B340D">
      <w:pPr>
        <w:tabs>
          <w:tab w:val="left" w:pos="3015"/>
        </w:tabs>
        <w:jc w:val="both"/>
        <w:rPr>
          <w:sz w:val="32"/>
          <w:szCs w:val="32"/>
        </w:rPr>
      </w:pPr>
      <w:r w:rsidRPr="000B340D">
        <w:rPr>
          <w:sz w:val="32"/>
          <w:szCs w:val="32"/>
        </w:rPr>
        <w:t xml:space="preserve">На содержание </w:t>
      </w:r>
      <w:r>
        <w:rPr>
          <w:sz w:val="32"/>
          <w:szCs w:val="32"/>
        </w:rPr>
        <w:t>учреждений культуры – 6 838 782,00</w:t>
      </w:r>
      <w:r w:rsidRPr="000B340D">
        <w:rPr>
          <w:sz w:val="32"/>
          <w:szCs w:val="32"/>
        </w:rPr>
        <w:t xml:space="preserve"> руб.</w:t>
      </w:r>
    </w:p>
    <w:p w:rsidR="00C3325F" w:rsidRPr="000B340D" w:rsidRDefault="00C3325F" w:rsidP="000B340D">
      <w:pPr>
        <w:tabs>
          <w:tab w:val="left" w:pos="3015"/>
        </w:tabs>
        <w:jc w:val="both"/>
        <w:rPr>
          <w:sz w:val="32"/>
          <w:szCs w:val="32"/>
        </w:rPr>
      </w:pPr>
      <w:r>
        <w:rPr>
          <w:sz w:val="32"/>
          <w:szCs w:val="32"/>
        </w:rPr>
        <w:t>Благоустройство – 2 057 489,69</w:t>
      </w:r>
      <w:r w:rsidRPr="000B340D">
        <w:rPr>
          <w:sz w:val="32"/>
          <w:szCs w:val="32"/>
        </w:rPr>
        <w:t xml:space="preserve"> руб.</w:t>
      </w:r>
    </w:p>
    <w:p w:rsidR="00C3325F" w:rsidRDefault="00C3325F" w:rsidP="000B340D">
      <w:pPr>
        <w:tabs>
          <w:tab w:val="left" w:pos="3015"/>
        </w:tabs>
        <w:jc w:val="both"/>
        <w:rPr>
          <w:sz w:val="32"/>
          <w:szCs w:val="32"/>
        </w:rPr>
      </w:pPr>
      <w:r w:rsidRPr="000B340D">
        <w:rPr>
          <w:sz w:val="32"/>
          <w:szCs w:val="32"/>
        </w:rPr>
        <w:t>Ремонт</w:t>
      </w:r>
      <w:r>
        <w:rPr>
          <w:sz w:val="32"/>
          <w:szCs w:val="32"/>
        </w:rPr>
        <w:t xml:space="preserve"> и содержание дорог –1 879 574,48 </w:t>
      </w:r>
      <w:r w:rsidRPr="000B340D">
        <w:rPr>
          <w:sz w:val="32"/>
          <w:szCs w:val="32"/>
        </w:rPr>
        <w:t xml:space="preserve"> руб.</w:t>
      </w:r>
    </w:p>
    <w:p w:rsidR="00C3325F" w:rsidRPr="000B340D" w:rsidRDefault="00C3325F" w:rsidP="000B340D">
      <w:pPr>
        <w:tabs>
          <w:tab w:val="left" w:pos="3015"/>
        </w:tabs>
        <w:jc w:val="both"/>
        <w:rPr>
          <w:sz w:val="32"/>
          <w:szCs w:val="32"/>
        </w:rPr>
      </w:pPr>
      <w:r w:rsidRPr="000B340D">
        <w:rPr>
          <w:sz w:val="32"/>
          <w:szCs w:val="32"/>
        </w:rPr>
        <w:t xml:space="preserve"> Услуги </w:t>
      </w:r>
      <w:proofErr w:type="spellStart"/>
      <w:r w:rsidRPr="000B340D">
        <w:rPr>
          <w:sz w:val="32"/>
          <w:szCs w:val="32"/>
        </w:rPr>
        <w:t>акариц</w:t>
      </w:r>
      <w:r>
        <w:rPr>
          <w:sz w:val="32"/>
          <w:szCs w:val="32"/>
        </w:rPr>
        <w:t>идной</w:t>
      </w:r>
      <w:proofErr w:type="spellEnd"/>
      <w:r>
        <w:rPr>
          <w:sz w:val="32"/>
          <w:szCs w:val="32"/>
        </w:rPr>
        <w:t xml:space="preserve"> обработки от клеща – 42 000</w:t>
      </w:r>
      <w:r w:rsidRPr="000B340D">
        <w:rPr>
          <w:sz w:val="32"/>
          <w:szCs w:val="32"/>
        </w:rPr>
        <w:t>,00 руб.</w:t>
      </w:r>
    </w:p>
    <w:p w:rsidR="00C3325F" w:rsidRPr="000B340D" w:rsidRDefault="00C3325F" w:rsidP="000B340D">
      <w:pPr>
        <w:tabs>
          <w:tab w:val="left" w:pos="3015"/>
        </w:tabs>
        <w:jc w:val="both"/>
        <w:rPr>
          <w:sz w:val="32"/>
          <w:szCs w:val="32"/>
        </w:rPr>
      </w:pPr>
      <w:r w:rsidRPr="000B340D">
        <w:rPr>
          <w:sz w:val="32"/>
          <w:szCs w:val="32"/>
        </w:rPr>
        <w:t>Вывоз мусора, опиловка деревьев, скос травы и кустарников  на территории муниципа</w:t>
      </w:r>
      <w:r>
        <w:rPr>
          <w:sz w:val="32"/>
          <w:szCs w:val="32"/>
        </w:rPr>
        <w:t xml:space="preserve">льного образования </w:t>
      </w:r>
      <w:r w:rsidRPr="000B340D">
        <w:rPr>
          <w:sz w:val="32"/>
          <w:szCs w:val="32"/>
        </w:rPr>
        <w:t xml:space="preserve"> – в денежном</w:t>
      </w:r>
      <w:r>
        <w:rPr>
          <w:sz w:val="32"/>
          <w:szCs w:val="32"/>
        </w:rPr>
        <w:t xml:space="preserve"> выражении составило – 653 336,00 </w:t>
      </w:r>
      <w:r w:rsidRPr="000B340D">
        <w:rPr>
          <w:sz w:val="32"/>
          <w:szCs w:val="32"/>
        </w:rPr>
        <w:t>руб.</w:t>
      </w:r>
    </w:p>
    <w:p w:rsidR="00C3325F" w:rsidRPr="000B340D" w:rsidRDefault="00C3325F" w:rsidP="000B340D">
      <w:pPr>
        <w:tabs>
          <w:tab w:val="left" w:pos="3015"/>
        </w:tabs>
        <w:jc w:val="both"/>
        <w:rPr>
          <w:sz w:val="32"/>
          <w:szCs w:val="32"/>
        </w:rPr>
      </w:pPr>
      <w:r>
        <w:rPr>
          <w:sz w:val="32"/>
          <w:szCs w:val="32"/>
        </w:rPr>
        <w:t>Мероприятия по разработке документации по межеванию границ муниципального  образования – 351 880 руб.</w:t>
      </w:r>
    </w:p>
    <w:p w:rsidR="00C3325F" w:rsidRPr="000B340D" w:rsidRDefault="00C3325F" w:rsidP="000B340D">
      <w:pPr>
        <w:tabs>
          <w:tab w:val="left" w:pos="3015"/>
        </w:tabs>
        <w:jc w:val="both"/>
        <w:rPr>
          <w:sz w:val="32"/>
          <w:szCs w:val="32"/>
        </w:rPr>
      </w:pPr>
      <w:r>
        <w:rPr>
          <w:sz w:val="32"/>
          <w:szCs w:val="32"/>
        </w:rPr>
        <w:t>Уличное освещение –258 841,44</w:t>
      </w:r>
      <w:r w:rsidRPr="000B340D">
        <w:rPr>
          <w:sz w:val="32"/>
          <w:szCs w:val="32"/>
        </w:rPr>
        <w:t>руб.</w:t>
      </w:r>
    </w:p>
    <w:p w:rsidR="00C3325F" w:rsidRPr="000B340D" w:rsidRDefault="00C3325F" w:rsidP="000B340D">
      <w:pPr>
        <w:tabs>
          <w:tab w:val="left" w:pos="3015"/>
        </w:tabs>
        <w:jc w:val="both"/>
        <w:rPr>
          <w:sz w:val="32"/>
          <w:szCs w:val="32"/>
        </w:rPr>
      </w:pPr>
      <w:r w:rsidRPr="000B340D">
        <w:rPr>
          <w:sz w:val="32"/>
          <w:szCs w:val="32"/>
        </w:rPr>
        <w:t>Материалы для ремонта уличного освещения (светильники, кабель, фотореле,</w:t>
      </w:r>
      <w:r>
        <w:rPr>
          <w:sz w:val="32"/>
          <w:szCs w:val="32"/>
        </w:rPr>
        <w:t xml:space="preserve"> крепления) – 162 000 руб.</w:t>
      </w:r>
      <w:r w:rsidRPr="000B340D">
        <w:rPr>
          <w:sz w:val="32"/>
          <w:szCs w:val="32"/>
        </w:rPr>
        <w:t xml:space="preserve"> </w:t>
      </w:r>
    </w:p>
    <w:p w:rsidR="00C3325F" w:rsidRPr="000B340D" w:rsidRDefault="00C3325F" w:rsidP="000B340D">
      <w:pPr>
        <w:tabs>
          <w:tab w:val="left" w:pos="3015"/>
        </w:tabs>
        <w:jc w:val="both"/>
        <w:rPr>
          <w:sz w:val="32"/>
          <w:szCs w:val="32"/>
        </w:rPr>
      </w:pPr>
      <w:r w:rsidRPr="000B340D">
        <w:rPr>
          <w:sz w:val="32"/>
          <w:szCs w:val="32"/>
        </w:rPr>
        <w:t>Обеспечение безопасности и защит</w:t>
      </w:r>
      <w:r>
        <w:rPr>
          <w:sz w:val="32"/>
          <w:szCs w:val="32"/>
        </w:rPr>
        <w:t>а населения «Дружина» - 31 000 руб.</w:t>
      </w:r>
    </w:p>
    <w:p w:rsidR="00C3325F" w:rsidRPr="000B340D" w:rsidRDefault="00C3325F" w:rsidP="000B340D">
      <w:pPr>
        <w:tabs>
          <w:tab w:val="left" w:pos="3015"/>
        </w:tabs>
        <w:jc w:val="both"/>
        <w:rPr>
          <w:sz w:val="32"/>
          <w:szCs w:val="32"/>
        </w:rPr>
      </w:pPr>
      <w:r w:rsidRPr="000B340D">
        <w:rPr>
          <w:sz w:val="32"/>
          <w:szCs w:val="32"/>
        </w:rPr>
        <w:t>На содержани</w:t>
      </w:r>
      <w:r>
        <w:rPr>
          <w:sz w:val="32"/>
          <w:szCs w:val="32"/>
        </w:rPr>
        <w:t>е МУП «</w:t>
      </w:r>
      <w:proofErr w:type="spellStart"/>
      <w:r>
        <w:rPr>
          <w:sz w:val="32"/>
          <w:szCs w:val="32"/>
        </w:rPr>
        <w:t>Коммунбытторг</w:t>
      </w:r>
      <w:proofErr w:type="spellEnd"/>
      <w:r>
        <w:rPr>
          <w:sz w:val="32"/>
          <w:szCs w:val="32"/>
        </w:rPr>
        <w:t>»- 183 000 руб.</w:t>
      </w:r>
    </w:p>
    <w:p w:rsidR="00C3325F" w:rsidRPr="000B340D" w:rsidRDefault="00C3325F" w:rsidP="000B340D">
      <w:pPr>
        <w:tabs>
          <w:tab w:val="left" w:pos="3015"/>
        </w:tabs>
        <w:jc w:val="both"/>
        <w:rPr>
          <w:sz w:val="32"/>
          <w:szCs w:val="32"/>
        </w:rPr>
      </w:pPr>
      <w:r w:rsidRPr="000B340D">
        <w:rPr>
          <w:sz w:val="32"/>
          <w:szCs w:val="32"/>
        </w:rPr>
        <w:t>Развитие культуры, физи</w:t>
      </w:r>
      <w:r>
        <w:rPr>
          <w:sz w:val="32"/>
          <w:szCs w:val="32"/>
        </w:rPr>
        <w:t>ческой культуры и спорта – 98 080,30руб</w:t>
      </w:r>
      <w:r w:rsidRPr="000B340D">
        <w:rPr>
          <w:sz w:val="32"/>
          <w:szCs w:val="32"/>
        </w:rPr>
        <w:t xml:space="preserve"> </w:t>
      </w:r>
    </w:p>
    <w:p w:rsidR="00C3325F" w:rsidRPr="000B340D" w:rsidRDefault="00C3325F" w:rsidP="000B340D">
      <w:pPr>
        <w:jc w:val="both"/>
        <w:rPr>
          <w:sz w:val="32"/>
          <w:szCs w:val="32"/>
        </w:rPr>
      </w:pPr>
      <w:r>
        <w:rPr>
          <w:sz w:val="32"/>
          <w:szCs w:val="32"/>
        </w:rPr>
        <w:t>Устройство тротуарной дорожки по улице Шоссейная-199 918,00 руб.</w:t>
      </w:r>
    </w:p>
    <w:p w:rsidR="00C3325F" w:rsidRPr="000B340D" w:rsidRDefault="00C3325F" w:rsidP="000B340D">
      <w:pPr>
        <w:jc w:val="both"/>
        <w:rPr>
          <w:sz w:val="32"/>
          <w:szCs w:val="32"/>
        </w:rPr>
      </w:pPr>
      <w:r>
        <w:rPr>
          <w:sz w:val="32"/>
          <w:szCs w:val="32"/>
        </w:rPr>
        <w:t>Работы по обустройству подъезда к рыночной площади на территории села Журавского-88 079,00</w:t>
      </w:r>
      <w:r w:rsidRPr="000B340D">
        <w:rPr>
          <w:sz w:val="32"/>
          <w:szCs w:val="32"/>
        </w:rPr>
        <w:t xml:space="preserve">   </w:t>
      </w:r>
      <w:r>
        <w:rPr>
          <w:sz w:val="32"/>
          <w:szCs w:val="32"/>
        </w:rPr>
        <w:t>руб.</w:t>
      </w:r>
      <w:r w:rsidRPr="000B340D">
        <w:rPr>
          <w:sz w:val="32"/>
          <w:szCs w:val="32"/>
        </w:rPr>
        <w:t xml:space="preserve">    </w:t>
      </w:r>
    </w:p>
    <w:p w:rsidR="00C3325F" w:rsidRPr="000B340D" w:rsidRDefault="00C3325F" w:rsidP="000B340D">
      <w:pPr>
        <w:jc w:val="both"/>
        <w:rPr>
          <w:sz w:val="32"/>
          <w:szCs w:val="32"/>
        </w:rPr>
      </w:pPr>
      <w:r>
        <w:rPr>
          <w:sz w:val="32"/>
          <w:szCs w:val="32"/>
        </w:rPr>
        <w:t>Демонтаж и монтаж устройства искусственной неровности по ул.Школьная-74 000,00 руб.</w:t>
      </w:r>
    </w:p>
    <w:p w:rsidR="00C3325F" w:rsidRPr="000B340D" w:rsidRDefault="00C3325F" w:rsidP="000B340D">
      <w:pPr>
        <w:jc w:val="both"/>
        <w:rPr>
          <w:sz w:val="32"/>
          <w:szCs w:val="32"/>
        </w:rPr>
      </w:pPr>
      <w:r>
        <w:rPr>
          <w:sz w:val="32"/>
          <w:szCs w:val="32"/>
        </w:rPr>
        <w:t xml:space="preserve">Ремонт дороги по </w:t>
      </w:r>
      <w:proofErr w:type="spellStart"/>
      <w:r>
        <w:rPr>
          <w:sz w:val="32"/>
          <w:szCs w:val="32"/>
        </w:rPr>
        <w:t>ул</w:t>
      </w:r>
      <w:proofErr w:type="spellEnd"/>
      <w:r>
        <w:rPr>
          <w:sz w:val="32"/>
          <w:szCs w:val="32"/>
        </w:rPr>
        <w:t xml:space="preserve"> . Ростовская-736 953,60  руб.</w:t>
      </w:r>
    </w:p>
    <w:p w:rsidR="00C3325F" w:rsidRDefault="00C3325F" w:rsidP="000B340D">
      <w:pPr>
        <w:jc w:val="both"/>
        <w:rPr>
          <w:sz w:val="32"/>
          <w:szCs w:val="32"/>
        </w:rPr>
      </w:pPr>
      <w:r>
        <w:rPr>
          <w:sz w:val="32"/>
          <w:szCs w:val="32"/>
        </w:rPr>
        <w:t xml:space="preserve">Ямочный ремонт дорог по ул. Шоссейная, Ростовская, Школьная с. Журавского, подъезд к </w:t>
      </w:r>
      <w:proofErr w:type="spellStart"/>
      <w:r>
        <w:rPr>
          <w:sz w:val="32"/>
          <w:szCs w:val="32"/>
        </w:rPr>
        <w:t>п.Артезианский</w:t>
      </w:r>
      <w:proofErr w:type="spellEnd"/>
      <w:r>
        <w:rPr>
          <w:sz w:val="32"/>
          <w:szCs w:val="32"/>
        </w:rPr>
        <w:t xml:space="preserve"> -198 446,0 рублей.                                                                                                                                                 Проведение    выборов депутатов Совета депутатов муниципального образования Журавского сельсовета-570 600,00 руб.</w:t>
      </w:r>
    </w:p>
    <w:p w:rsidR="00C3325F" w:rsidRDefault="00C3325F" w:rsidP="000B340D">
      <w:pPr>
        <w:jc w:val="both"/>
        <w:rPr>
          <w:sz w:val="32"/>
          <w:szCs w:val="32"/>
        </w:rPr>
      </w:pPr>
      <w:r>
        <w:rPr>
          <w:sz w:val="32"/>
          <w:szCs w:val="32"/>
        </w:rPr>
        <w:t xml:space="preserve"> Приобретение ПГС - 200 000 руб.</w:t>
      </w:r>
    </w:p>
    <w:p w:rsidR="00C3325F" w:rsidRDefault="00C3325F" w:rsidP="000B340D">
      <w:pPr>
        <w:jc w:val="both"/>
        <w:rPr>
          <w:sz w:val="32"/>
          <w:szCs w:val="32"/>
        </w:rPr>
      </w:pPr>
      <w:r>
        <w:rPr>
          <w:sz w:val="32"/>
          <w:szCs w:val="32"/>
        </w:rPr>
        <w:t xml:space="preserve">Доставка ПГС-200 000  руб. </w:t>
      </w:r>
    </w:p>
    <w:p w:rsidR="00C3325F" w:rsidRDefault="00C3325F" w:rsidP="000B340D">
      <w:pPr>
        <w:jc w:val="both"/>
        <w:rPr>
          <w:sz w:val="32"/>
          <w:szCs w:val="32"/>
        </w:rPr>
      </w:pPr>
      <w:r>
        <w:rPr>
          <w:sz w:val="32"/>
          <w:szCs w:val="32"/>
        </w:rPr>
        <w:t xml:space="preserve">Установка дорожных знаков -34 022,00 руб. </w:t>
      </w:r>
    </w:p>
    <w:p w:rsidR="00C3325F" w:rsidRDefault="00C3325F" w:rsidP="000B340D">
      <w:pPr>
        <w:jc w:val="both"/>
        <w:rPr>
          <w:sz w:val="32"/>
          <w:szCs w:val="32"/>
        </w:rPr>
      </w:pPr>
      <w:r>
        <w:rPr>
          <w:sz w:val="32"/>
          <w:szCs w:val="32"/>
        </w:rPr>
        <w:t xml:space="preserve">Обустройство детских площадок- 98 200,00 руб. </w:t>
      </w:r>
    </w:p>
    <w:p w:rsidR="00C3325F" w:rsidRDefault="00C3325F" w:rsidP="000B340D">
      <w:pPr>
        <w:jc w:val="both"/>
        <w:rPr>
          <w:sz w:val="32"/>
          <w:szCs w:val="32"/>
        </w:rPr>
      </w:pPr>
      <w:r>
        <w:rPr>
          <w:sz w:val="32"/>
          <w:szCs w:val="32"/>
        </w:rPr>
        <w:t>Приобретение трубы ПНД диаметр 50 - 58 300руб.</w:t>
      </w:r>
    </w:p>
    <w:p w:rsidR="00C3325F" w:rsidRDefault="00C3325F" w:rsidP="000B340D">
      <w:pPr>
        <w:jc w:val="both"/>
        <w:rPr>
          <w:sz w:val="32"/>
          <w:szCs w:val="32"/>
        </w:rPr>
      </w:pPr>
      <w:r>
        <w:rPr>
          <w:sz w:val="32"/>
          <w:szCs w:val="32"/>
        </w:rPr>
        <w:t xml:space="preserve">Зимнее содержание  автомобильных дорог – 70 000,00 руб.                                                                                                 Кадастровые работы: по изготовлению технической документации на сооружения -20 000,00 руб. </w:t>
      </w:r>
    </w:p>
    <w:p w:rsidR="00C3325F" w:rsidRDefault="00C3325F" w:rsidP="000B340D">
      <w:pPr>
        <w:jc w:val="both"/>
        <w:rPr>
          <w:sz w:val="32"/>
          <w:szCs w:val="32"/>
        </w:rPr>
      </w:pPr>
      <w:r>
        <w:rPr>
          <w:sz w:val="32"/>
          <w:szCs w:val="32"/>
        </w:rPr>
        <w:lastRenderedPageBreak/>
        <w:t xml:space="preserve">Исправление профиля оснований гравием по ул. Гагарина -215 161,00 руб. </w:t>
      </w:r>
    </w:p>
    <w:p w:rsidR="00C3325F" w:rsidRDefault="00C3325F" w:rsidP="000B340D">
      <w:pPr>
        <w:jc w:val="both"/>
        <w:rPr>
          <w:sz w:val="32"/>
          <w:szCs w:val="32"/>
        </w:rPr>
      </w:pPr>
      <w:r>
        <w:rPr>
          <w:sz w:val="32"/>
          <w:szCs w:val="32"/>
        </w:rPr>
        <w:t xml:space="preserve">Изготовление технической документации на покрытие автомобильной дороги по ул. Школьная -25 000,00 руб. </w:t>
      </w:r>
    </w:p>
    <w:p w:rsidR="00C3325F" w:rsidRDefault="00C3325F" w:rsidP="000B340D">
      <w:pPr>
        <w:jc w:val="both"/>
        <w:rPr>
          <w:sz w:val="32"/>
          <w:szCs w:val="32"/>
        </w:rPr>
      </w:pPr>
      <w:r>
        <w:rPr>
          <w:sz w:val="32"/>
          <w:szCs w:val="32"/>
        </w:rPr>
        <w:t xml:space="preserve">Выполнение работы по монтажу разводящего водопровода по ул. Шоссейная - 89 602,00 руб. </w:t>
      </w:r>
    </w:p>
    <w:p w:rsidR="00C3325F" w:rsidRDefault="00C3325F" w:rsidP="000B340D">
      <w:pPr>
        <w:jc w:val="both"/>
        <w:rPr>
          <w:sz w:val="32"/>
          <w:szCs w:val="32"/>
        </w:rPr>
      </w:pPr>
      <w:r>
        <w:rPr>
          <w:sz w:val="32"/>
          <w:szCs w:val="32"/>
        </w:rPr>
        <w:t xml:space="preserve">Выполнение работ по монтажу разводящего водопровода по ул. Весёлой от дома №1 до дома № 31 - 60 144,00 руб. </w:t>
      </w:r>
    </w:p>
    <w:p w:rsidR="00C3325F" w:rsidRDefault="00C3325F" w:rsidP="000B340D">
      <w:pPr>
        <w:jc w:val="both"/>
        <w:rPr>
          <w:sz w:val="32"/>
          <w:szCs w:val="32"/>
        </w:rPr>
      </w:pPr>
      <w:r>
        <w:rPr>
          <w:sz w:val="32"/>
          <w:szCs w:val="32"/>
        </w:rPr>
        <w:t xml:space="preserve">Уборка территории села Журавского и пос. Артезианский -146 970,00 руб. </w:t>
      </w:r>
    </w:p>
    <w:p w:rsidR="00C3325F" w:rsidRDefault="00C3325F" w:rsidP="000B340D">
      <w:pPr>
        <w:jc w:val="both"/>
        <w:rPr>
          <w:sz w:val="32"/>
          <w:szCs w:val="32"/>
        </w:rPr>
      </w:pPr>
      <w:r>
        <w:rPr>
          <w:sz w:val="32"/>
          <w:szCs w:val="32"/>
        </w:rPr>
        <w:t xml:space="preserve">Подготовка документации «Правил землепользования и застройки МО Журавского сельсовета -70 000,00 руб. </w:t>
      </w:r>
    </w:p>
    <w:p w:rsidR="00C3325F" w:rsidRDefault="00C3325F" w:rsidP="000B340D">
      <w:pPr>
        <w:jc w:val="both"/>
        <w:rPr>
          <w:sz w:val="32"/>
          <w:szCs w:val="32"/>
        </w:rPr>
      </w:pPr>
      <w:r>
        <w:rPr>
          <w:sz w:val="32"/>
          <w:szCs w:val="32"/>
        </w:rPr>
        <w:t xml:space="preserve">Работы по переносу системы оповещения и замена звуковых колонок – 31 000,00 руб.                             </w:t>
      </w:r>
    </w:p>
    <w:p w:rsidR="00C3325F" w:rsidRPr="000B340D" w:rsidRDefault="00C3325F" w:rsidP="000B340D">
      <w:pPr>
        <w:jc w:val="both"/>
        <w:rPr>
          <w:sz w:val="32"/>
          <w:szCs w:val="32"/>
        </w:rPr>
      </w:pPr>
      <w:r>
        <w:rPr>
          <w:sz w:val="32"/>
          <w:szCs w:val="32"/>
        </w:rPr>
        <w:t xml:space="preserve">       В    </w:t>
      </w:r>
      <w:r w:rsidRPr="000B340D">
        <w:rPr>
          <w:sz w:val="32"/>
          <w:szCs w:val="32"/>
        </w:rPr>
        <w:t>муниципальном образовании, есть группы населения, которые нуждаются в социальном обеспечении и защите:  это инвалиды (265 человек); дети-инвалиды (4 человека); пенсионеры - 702 человека; труженики тыла – 21 человек, участников Великой От</w:t>
      </w:r>
      <w:r>
        <w:rPr>
          <w:sz w:val="32"/>
          <w:szCs w:val="32"/>
        </w:rPr>
        <w:t>ечественной войны 2</w:t>
      </w:r>
      <w:r w:rsidRPr="000B340D">
        <w:rPr>
          <w:sz w:val="32"/>
          <w:szCs w:val="32"/>
        </w:rPr>
        <w:t xml:space="preserve"> человека, вдовы умерших ветеранов ВОВ - 8 человек, одинокие престарелые –185человек. </w:t>
      </w:r>
    </w:p>
    <w:p w:rsidR="00C3325F" w:rsidRPr="000B340D" w:rsidRDefault="00C3325F" w:rsidP="000B340D">
      <w:pPr>
        <w:jc w:val="both"/>
        <w:rPr>
          <w:sz w:val="32"/>
          <w:szCs w:val="32"/>
        </w:rPr>
      </w:pPr>
      <w:r>
        <w:rPr>
          <w:sz w:val="32"/>
          <w:szCs w:val="32"/>
        </w:rPr>
        <w:t xml:space="preserve">  </w:t>
      </w:r>
      <w:r w:rsidRPr="000B340D">
        <w:rPr>
          <w:sz w:val="32"/>
          <w:szCs w:val="32"/>
        </w:rPr>
        <w:t>Социальные вопросы администрация  решает в тесном взаимодействии с социальными службами района и села Журавского, заведующей которого являе</w:t>
      </w:r>
      <w:r>
        <w:rPr>
          <w:sz w:val="32"/>
          <w:szCs w:val="32"/>
        </w:rPr>
        <w:t>тся Лазарева Елена Ивановны</w:t>
      </w:r>
      <w:r w:rsidRPr="000B340D">
        <w:rPr>
          <w:sz w:val="32"/>
          <w:szCs w:val="32"/>
        </w:rPr>
        <w:t xml:space="preserve">.  </w:t>
      </w:r>
      <w:r w:rsidRPr="000B340D">
        <w:rPr>
          <w:sz w:val="32"/>
          <w:szCs w:val="32"/>
        </w:rPr>
        <w:br/>
        <w:t>Конечно, говорить о полном и всестороннем решении данных задач нельзя, так как денежные средства на материальную поддержку этих граждан в бюджете муниципального образования, согласно действующего законодательства , не могут быть предусмотрены, но администрация старается оказать социальную поддержку, в решении социальных проблем всем к</w:t>
      </w:r>
      <w:r>
        <w:rPr>
          <w:sz w:val="32"/>
          <w:szCs w:val="32"/>
        </w:rPr>
        <w:t xml:space="preserve">атегориям граждан в селе и посёлке. </w:t>
      </w:r>
      <w:r w:rsidRPr="000B340D">
        <w:rPr>
          <w:sz w:val="32"/>
          <w:szCs w:val="32"/>
        </w:rPr>
        <w:t xml:space="preserve">На Новый </w:t>
      </w:r>
      <w:r>
        <w:rPr>
          <w:sz w:val="32"/>
          <w:szCs w:val="32"/>
        </w:rPr>
        <w:t xml:space="preserve">год </w:t>
      </w:r>
      <w:r w:rsidRPr="000B340D">
        <w:rPr>
          <w:sz w:val="32"/>
          <w:szCs w:val="32"/>
        </w:rPr>
        <w:t xml:space="preserve"> нами бы</w:t>
      </w:r>
      <w:r>
        <w:rPr>
          <w:sz w:val="32"/>
          <w:szCs w:val="32"/>
        </w:rPr>
        <w:t>ли вручены новогодние подарки 67</w:t>
      </w:r>
      <w:r w:rsidRPr="000B340D">
        <w:rPr>
          <w:sz w:val="32"/>
          <w:szCs w:val="32"/>
        </w:rPr>
        <w:t xml:space="preserve"> деткам. </w:t>
      </w:r>
    </w:p>
    <w:p w:rsidR="00C3325F" w:rsidRPr="000B340D" w:rsidRDefault="00C3325F" w:rsidP="000B340D">
      <w:pPr>
        <w:jc w:val="both"/>
        <w:rPr>
          <w:sz w:val="32"/>
          <w:szCs w:val="32"/>
        </w:rPr>
      </w:pPr>
      <w:r w:rsidRPr="000B340D">
        <w:rPr>
          <w:sz w:val="32"/>
          <w:szCs w:val="32"/>
        </w:rPr>
        <w:t xml:space="preserve">        Ежегодно проводятся празднования Дня села и посёлка , на которых чествуются долгожители,  ветераны , юбиляры, дома и подворья образцового порядка.</w:t>
      </w:r>
    </w:p>
    <w:p w:rsidR="00C3325F" w:rsidRPr="000B340D" w:rsidRDefault="00C3325F" w:rsidP="000B340D">
      <w:pPr>
        <w:spacing w:after="200" w:line="276" w:lineRule="auto"/>
        <w:jc w:val="both"/>
        <w:rPr>
          <w:sz w:val="32"/>
          <w:szCs w:val="32"/>
        </w:rPr>
      </w:pPr>
      <w:r>
        <w:rPr>
          <w:sz w:val="32"/>
          <w:szCs w:val="32"/>
        </w:rPr>
        <w:t xml:space="preserve">   </w:t>
      </w:r>
      <w:r w:rsidRPr="000B340D">
        <w:rPr>
          <w:sz w:val="32"/>
          <w:szCs w:val="32"/>
        </w:rPr>
        <w:t>Администрация изыскивает денежные средства и на проведение таких мероприятий как «День пожилых людей», «День инвалида», «День матери»,  «День учителя».</w:t>
      </w:r>
      <w:r>
        <w:rPr>
          <w:sz w:val="32"/>
          <w:szCs w:val="32"/>
        </w:rPr>
        <w:t xml:space="preserve"> Принимаем участие в районных мероприятиях где также чествуем своих сельчан.</w:t>
      </w:r>
    </w:p>
    <w:p w:rsidR="00C3325F" w:rsidRPr="000B340D" w:rsidRDefault="00C3325F" w:rsidP="000B340D">
      <w:pPr>
        <w:jc w:val="both"/>
        <w:rPr>
          <w:sz w:val="32"/>
          <w:szCs w:val="32"/>
        </w:rPr>
      </w:pPr>
    </w:p>
    <w:p w:rsidR="00C3325F" w:rsidRPr="000B340D" w:rsidRDefault="00C3325F" w:rsidP="000B340D">
      <w:pPr>
        <w:jc w:val="both"/>
        <w:rPr>
          <w:sz w:val="32"/>
          <w:szCs w:val="32"/>
        </w:rPr>
      </w:pPr>
      <w:r w:rsidRPr="000B340D">
        <w:rPr>
          <w:sz w:val="32"/>
          <w:szCs w:val="32"/>
        </w:rPr>
        <w:t xml:space="preserve">    </w:t>
      </w:r>
    </w:p>
    <w:p w:rsidR="00C3325F" w:rsidRPr="000B340D" w:rsidRDefault="00C3325F" w:rsidP="000B340D">
      <w:pPr>
        <w:jc w:val="both"/>
        <w:rPr>
          <w:sz w:val="32"/>
          <w:szCs w:val="32"/>
        </w:rPr>
      </w:pPr>
      <w:r>
        <w:rPr>
          <w:sz w:val="32"/>
          <w:szCs w:val="32"/>
        </w:rPr>
        <w:t xml:space="preserve">   </w:t>
      </w:r>
      <w:r w:rsidRPr="000B340D">
        <w:rPr>
          <w:sz w:val="32"/>
          <w:szCs w:val="32"/>
        </w:rPr>
        <w:t>Администрация муниципального образования  проводит работу по воинскому учету граждан, пребывающих в запасе, а также и с молодежью призывного во</w:t>
      </w:r>
      <w:r>
        <w:rPr>
          <w:sz w:val="32"/>
          <w:szCs w:val="32"/>
        </w:rPr>
        <w:t>зраста.   Всего на 1 января 2018</w:t>
      </w:r>
      <w:r w:rsidRPr="000B340D">
        <w:rPr>
          <w:sz w:val="32"/>
          <w:szCs w:val="32"/>
        </w:rPr>
        <w:t xml:space="preserve"> го</w:t>
      </w:r>
      <w:r>
        <w:rPr>
          <w:sz w:val="32"/>
          <w:szCs w:val="32"/>
        </w:rPr>
        <w:t>да на воинском учете состоит 577 человек.</w:t>
      </w:r>
      <w:r>
        <w:rPr>
          <w:sz w:val="32"/>
          <w:szCs w:val="32"/>
        </w:rPr>
        <w:br/>
        <w:t>В 2018</w:t>
      </w:r>
      <w:r w:rsidRPr="000B340D">
        <w:rPr>
          <w:sz w:val="32"/>
          <w:szCs w:val="32"/>
        </w:rPr>
        <w:t xml:space="preserve"> году на первоначальный воинский </w:t>
      </w:r>
      <w:r>
        <w:rPr>
          <w:sz w:val="32"/>
          <w:szCs w:val="32"/>
        </w:rPr>
        <w:t xml:space="preserve">учет поставлено 15  </w:t>
      </w:r>
      <w:r>
        <w:rPr>
          <w:sz w:val="32"/>
          <w:szCs w:val="32"/>
        </w:rPr>
        <w:br/>
        <w:t>юношей 2001</w:t>
      </w:r>
      <w:r w:rsidRPr="000B340D">
        <w:rPr>
          <w:sz w:val="32"/>
          <w:szCs w:val="32"/>
        </w:rPr>
        <w:t xml:space="preserve"> года рождения.     Из муниципального образован</w:t>
      </w:r>
      <w:r>
        <w:rPr>
          <w:sz w:val="32"/>
          <w:szCs w:val="32"/>
        </w:rPr>
        <w:t>ия Журавского сельсовета  в 2017</w:t>
      </w:r>
      <w:r w:rsidRPr="000B340D">
        <w:rPr>
          <w:sz w:val="32"/>
          <w:szCs w:val="32"/>
        </w:rPr>
        <w:t xml:space="preserve"> году было при</w:t>
      </w:r>
      <w:r>
        <w:rPr>
          <w:sz w:val="32"/>
          <w:szCs w:val="32"/>
        </w:rPr>
        <w:t xml:space="preserve">звано в ряды Российской Армии </w:t>
      </w:r>
      <w:r w:rsidRPr="000B340D">
        <w:rPr>
          <w:sz w:val="32"/>
          <w:szCs w:val="32"/>
        </w:rPr>
        <w:t xml:space="preserve"> </w:t>
      </w:r>
      <w:r>
        <w:rPr>
          <w:sz w:val="32"/>
          <w:szCs w:val="32"/>
        </w:rPr>
        <w:t xml:space="preserve">6 </w:t>
      </w:r>
      <w:r w:rsidRPr="000B340D">
        <w:rPr>
          <w:sz w:val="32"/>
          <w:szCs w:val="32"/>
        </w:rPr>
        <w:t xml:space="preserve">человек, это : </w:t>
      </w:r>
    </w:p>
    <w:p w:rsidR="00C3325F" w:rsidRPr="000B340D" w:rsidRDefault="00C3325F" w:rsidP="000B340D">
      <w:pPr>
        <w:jc w:val="both"/>
        <w:rPr>
          <w:sz w:val="32"/>
          <w:szCs w:val="32"/>
        </w:rPr>
      </w:pPr>
      <w:r w:rsidRPr="000B340D">
        <w:rPr>
          <w:sz w:val="32"/>
          <w:szCs w:val="32"/>
        </w:rPr>
        <w:t>.</w:t>
      </w:r>
    </w:p>
    <w:p w:rsidR="00C3325F" w:rsidRPr="000B340D" w:rsidRDefault="00C3325F" w:rsidP="000B340D">
      <w:pPr>
        <w:jc w:val="both"/>
        <w:rPr>
          <w:sz w:val="32"/>
          <w:szCs w:val="32"/>
        </w:rPr>
      </w:pPr>
      <w:r w:rsidRPr="000B340D">
        <w:rPr>
          <w:sz w:val="32"/>
          <w:szCs w:val="32"/>
        </w:rPr>
        <w:t xml:space="preserve">                 На</w:t>
      </w:r>
      <w:r>
        <w:rPr>
          <w:sz w:val="32"/>
          <w:szCs w:val="32"/>
        </w:rPr>
        <w:t xml:space="preserve"> учёте в администрации состоит 4</w:t>
      </w:r>
      <w:r w:rsidRPr="000B340D">
        <w:rPr>
          <w:sz w:val="32"/>
          <w:szCs w:val="32"/>
        </w:rPr>
        <w:t xml:space="preserve"> человека проходивших службу в Афганистане, 44 человека в Чеченской Республике, 5 участников ликвидации последствий Чернобыльской АЭС.</w:t>
      </w:r>
      <w:r w:rsidRPr="000B340D">
        <w:rPr>
          <w:sz w:val="32"/>
          <w:szCs w:val="32"/>
        </w:rPr>
        <w:br/>
      </w:r>
      <w:r w:rsidRPr="000B340D">
        <w:rPr>
          <w:sz w:val="32"/>
          <w:szCs w:val="32"/>
        </w:rPr>
        <w:br/>
        <w:t xml:space="preserve">          Медицинское обслуживание жителей муниципального образования осуществляется Журавской врачебной амбулаторией, в которой  работают неравнодушные люди – это внимательны</w:t>
      </w:r>
      <w:r>
        <w:rPr>
          <w:sz w:val="32"/>
          <w:szCs w:val="32"/>
        </w:rPr>
        <w:t>й, отзывчивый, умелый коллектив, возглавляемый</w:t>
      </w:r>
      <w:r w:rsidRPr="000B340D">
        <w:rPr>
          <w:sz w:val="32"/>
          <w:szCs w:val="32"/>
        </w:rPr>
        <w:t xml:space="preserve"> фельдшер</w:t>
      </w:r>
      <w:r>
        <w:rPr>
          <w:sz w:val="32"/>
          <w:szCs w:val="32"/>
        </w:rPr>
        <w:t>ом -  Колбовой Светланой Юрьевной</w:t>
      </w:r>
    </w:p>
    <w:p w:rsidR="00C3325F" w:rsidRPr="000B340D" w:rsidRDefault="00C3325F" w:rsidP="000B340D">
      <w:pPr>
        <w:tabs>
          <w:tab w:val="left" w:pos="6480"/>
        </w:tabs>
        <w:spacing w:after="200" w:line="276" w:lineRule="auto"/>
        <w:jc w:val="both"/>
        <w:rPr>
          <w:sz w:val="32"/>
          <w:szCs w:val="32"/>
        </w:rPr>
      </w:pPr>
      <w:r w:rsidRPr="000B340D">
        <w:rPr>
          <w:sz w:val="32"/>
          <w:szCs w:val="32"/>
        </w:rPr>
        <w:t xml:space="preserve">        В здании амбулатории работает аптека, которая обеспечивает жителей необходимыми лек</w:t>
      </w:r>
      <w:r>
        <w:rPr>
          <w:sz w:val="32"/>
          <w:szCs w:val="32"/>
        </w:rPr>
        <w:t>арственными препаратами.</w:t>
      </w:r>
      <w:r w:rsidRPr="000B340D">
        <w:rPr>
          <w:sz w:val="32"/>
          <w:szCs w:val="32"/>
        </w:rPr>
        <w:t xml:space="preserve">. </w:t>
      </w:r>
    </w:p>
    <w:p w:rsidR="00C3325F" w:rsidRPr="000B340D" w:rsidRDefault="00C3325F" w:rsidP="000B340D">
      <w:pPr>
        <w:spacing w:after="200" w:line="276" w:lineRule="auto"/>
        <w:jc w:val="both"/>
        <w:rPr>
          <w:sz w:val="32"/>
          <w:szCs w:val="32"/>
        </w:rPr>
      </w:pPr>
      <w:r w:rsidRPr="000B340D">
        <w:rPr>
          <w:sz w:val="32"/>
          <w:szCs w:val="32"/>
        </w:rPr>
        <w:t xml:space="preserve">      В посёлке Артезианском</w:t>
      </w:r>
      <w:r>
        <w:rPr>
          <w:sz w:val="32"/>
          <w:szCs w:val="32"/>
        </w:rPr>
        <w:t xml:space="preserve"> усилиями администрации были изысканы денежные средства для обустройства фельдшерско-акушерского</w:t>
      </w:r>
      <w:r w:rsidRPr="000B340D">
        <w:rPr>
          <w:sz w:val="32"/>
          <w:szCs w:val="32"/>
        </w:rPr>
        <w:t xml:space="preserve"> пункт</w:t>
      </w:r>
      <w:r>
        <w:rPr>
          <w:sz w:val="32"/>
          <w:szCs w:val="32"/>
        </w:rPr>
        <w:t>а, получилось светлое уютное</w:t>
      </w:r>
      <w:r w:rsidRPr="000B340D">
        <w:rPr>
          <w:sz w:val="32"/>
          <w:szCs w:val="32"/>
        </w:rPr>
        <w:t xml:space="preserve"> по</w:t>
      </w:r>
      <w:r>
        <w:rPr>
          <w:sz w:val="32"/>
          <w:szCs w:val="32"/>
        </w:rPr>
        <w:t>мещение.</w:t>
      </w:r>
      <w:r w:rsidRPr="000B340D">
        <w:rPr>
          <w:sz w:val="32"/>
          <w:szCs w:val="32"/>
        </w:rPr>
        <w:t xml:space="preserve">  Почта</w:t>
      </w:r>
      <w:r>
        <w:rPr>
          <w:sz w:val="32"/>
          <w:szCs w:val="32"/>
        </w:rPr>
        <w:t>, Клуб, ФАП всё находится в одном месте</w:t>
      </w:r>
      <w:r w:rsidRPr="000B340D">
        <w:rPr>
          <w:sz w:val="32"/>
          <w:szCs w:val="32"/>
        </w:rPr>
        <w:t xml:space="preserve"> очень удобно</w:t>
      </w:r>
      <w:r>
        <w:rPr>
          <w:sz w:val="32"/>
          <w:szCs w:val="32"/>
        </w:rPr>
        <w:t>, а нам радостно, что мы проявили</w:t>
      </w:r>
      <w:r w:rsidRPr="000B340D">
        <w:rPr>
          <w:sz w:val="32"/>
          <w:szCs w:val="32"/>
        </w:rPr>
        <w:t xml:space="preserve"> заботу о людях. </w:t>
      </w:r>
    </w:p>
    <w:p w:rsidR="00C3325F" w:rsidRPr="000B340D" w:rsidRDefault="00C3325F" w:rsidP="000B340D">
      <w:pPr>
        <w:jc w:val="both"/>
        <w:rPr>
          <w:sz w:val="32"/>
          <w:szCs w:val="32"/>
        </w:rPr>
      </w:pPr>
      <w:r w:rsidRPr="000B340D">
        <w:rPr>
          <w:sz w:val="32"/>
          <w:szCs w:val="32"/>
        </w:rPr>
        <w:t xml:space="preserve">        Важным фактором социально-экономического муниципального образования  является стабильное развитие культурных и нравственных ценностей, а так же укрепление духовного единства наших жителей</w:t>
      </w:r>
      <w:r w:rsidRPr="000B340D">
        <w:rPr>
          <w:sz w:val="32"/>
          <w:szCs w:val="32"/>
        </w:rPr>
        <w:br/>
        <w:t xml:space="preserve">На территории муниципального образования существует МБУК «Журавское сельское культурное объединение» , в который входит Дворец культуры села Журавского и Дом культуры поселка Артезианского, которым руководит директор- </w:t>
      </w:r>
      <w:proofErr w:type="spellStart"/>
      <w:r w:rsidRPr="000B340D">
        <w:rPr>
          <w:sz w:val="32"/>
          <w:szCs w:val="32"/>
        </w:rPr>
        <w:t>Резникова</w:t>
      </w:r>
      <w:proofErr w:type="spellEnd"/>
      <w:r w:rsidRPr="000B340D">
        <w:rPr>
          <w:sz w:val="32"/>
          <w:szCs w:val="32"/>
        </w:rPr>
        <w:t xml:space="preserve"> Екатерина Михайловна, творческий коллектив в количестве 12  человек и 10 </w:t>
      </w:r>
      <w:r w:rsidRPr="000B340D">
        <w:rPr>
          <w:sz w:val="32"/>
          <w:szCs w:val="32"/>
        </w:rPr>
        <w:lastRenderedPageBreak/>
        <w:t>человек технического персон</w:t>
      </w:r>
      <w:r>
        <w:rPr>
          <w:sz w:val="32"/>
          <w:szCs w:val="32"/>
        </w:rPr>
        <w:t>ала.</w:t>
      </w:r>
      <w:r w:rsidRPr="000B340D">
        <w:rPr>
          <w:sz w:val="32"/>
          <w:szCs w:val="32"/>
        </w:rPr>
        <w:t xml:space="preserve"> На баз</w:t>
      </w:r>
      <w:r>
        <w:rPr>
          <w:sz w:val="32"/>
          <w:szCs w:val="32"/>
        </w:rPr>
        <w:t>е ДК села Журавского  более 300</w:t>
      </w:r>
      <w:r w:rsidRPr="000B340D">
        <w:rPr>
          <w:sz w:val="32"/>
          <w:szCs w:val="32"/>
        </w:rPr>
        <w:t xml:space="preserve"> мероприятий , а в посёлке Артезианском </w:t>
      </w:r>
      <w:r>
        <w:rPr>
          <w:sz w:val="32"/>
          <w:szCs w:val="32"/>
        </w:rPr>
        <w:t>более 100 мероприятий</w:t>
      </w:r>
      <w:r w:rsidRPr="000B340D">
        <w:rPr>
          <w:sz w:val="32"/>
          <w:szCs w:val="32"/>
        </w:rPr>
        <w:t xml:space="preserve"> , в</w:t>
      </w:r>
      <w:r>
        <w:rPr>
          <w:sz w:val="32"/>
          <w:szCs w:val="32"/>
        </w:rPr>
        <w:t xml:space="preserve"> учреждениях культуры работают различные кружки и объединения по интересам.</w:t>
      </w:r>
      <w:r w:rsidRPr="000B340D">
        <w:rPr>
          <w:sz w:val="32"/>
          <w:szCs w:val="32"/>
        </w:rPr>
        <w:t xml:space="preserve"> В течение года  работники культуры  участвовали в районных смотрах и конкурсах. </w:t>
      </w:r>
      <w:r w:rsidRPr="000B340D">
        <w:rPr>
          <w:sz w:val="32"/>
          <w:szCs w:val="32"/>
        </w:rPr>
        <w:br/>
        <w:t>Совместно с администрацией  проводили День</w:t>
      </w:r>
      <w:r>
        <w:rPr>
          <w:sz w:val="32"/>
          <w:szCs w:val="32"/>
        </w:rPr>
        <w:t xml:space="preserve"> села и поселка .</w:t>
      </w:r>
    </w:p>
    <w:p w:rsidR="00C3325F" w:rsidRPr="000B340D" w:rsidRDefault="00C3325F" w:rsidP="000B340D">
      <w:pPr>
        <w:jc w:val="both"/>
        <w:rPr>
          <w:color w:val="FF0000"/>
          <w:sz w:val="32"/>
          <w:szCs w:val="32"/>
        </w:rPr>
      </w:pPr>
    </w:p>
    <w:p w:rsidR="00C3325F" w:rsidRPr="000B340D" w:rsidRDefault="00C3325F" w:rsidP="000B340D">
      <w:pPr>
        <w:jc w:val="both"/>
        <w:rPr>
          <w:sz w:val="32"/>
          <w:szCs w:val="32"/>
        </w:rPr>
      </w:pPr>
      <w:r w:rsidRPr="000B340D">
        <w:rPr>
          <w:sz w:val="32"/>
          <w:szCs w:val="32"/>
        </w:rPr>
        <w:t>На территории муниципального образовани</w:t>
      </w:r>
      <w:r>
        <w:rPr>
          <w:sz w:val="32"/>
          <w:szCs w:val="32"/>
        </w:rPr>
        <w:t>я работает библиотека</w:t>
      </w:r>
      <w:r w:rsidRPr="000B340D">
        <w:rPr>
          <w:sz w:val="32"/>
          <w:szCs w:val="32"/>
        </w:rPr>
        <w:t>, заведующая - Телегина Ирина Николаевна и штат в количестве 4 человек, а в посёлке Артезианском руководитель библиотеки - Замараева Лариса Анатольевна. Библиотека – это современный информационно – культурный центр.</w:t>
      </w:r>
      <w:r w:rsidRPr="000B340D">
        <w:rPr>
          <w:color w:val="FF0000"/>
          <w:sz w:val="32"/>
          <w:szCs w:val="32"/>
        </w:rPr>
        <w:t xml:space="preserve"> </w:t>
      </w:r>
    </w:p>
    <w:p w:rsidR="00C3325F" w:rsidRPr="000B340D" w:rsidRDefault="00C3325F" w:rsidP="000B340D">
      <w:pPr>
        <w:jc w:val="both"/>
        <w:rPr>
          <w:color w:val="FF0000"/>
          <w:sz w:val="32"/>
          <w:szCs w:val="32"/>
        </w:rPr>
      </w:pPr>
      <w:r w:rsidRPr="000B340D">
        <w:rPr>
          <w:sz w:val="32"/>
          <w:szCs w:val="32"/>
        </w:rPr>
        <w:t xml:space="preserve">Регулярно проводятся тематические мероприятия, посвященные торжественным датам, встречи с детьми дошкольного и школьного возраста по истории, краеведению, литературе и искусству, экологическому просвещению, нравственному воспитанию. В библиотеке любят собираться читатели, где обсуждают жизненно важные </w:t>
      </w:r>
      <w:r w:rsidRPr="000B340D">
        <w:rPr>
          <w:sz w:val="32"/>
          <w:szCs w:val="32"/>
        </w:rPr>
        <w:br/>
        <w:t xml:space="preserve">вопросы. </w:t>
      </w:r>
    </w:p>
    <w:p w:rsidR="00C3325F" w:rsidRPr="000B340D" w:rsidRDefault="00C3325F" w:rsidP="000B340D">
      <w:pPr>
        <w:jc w:val="both"/>
        <w:rPr>
          <w:sz w:val="32"/>
          <w:szCs w:val="32"/>
        </w:rPr>
      </w:pPr>
      <w:r>
        <w:rPr>
          <w:sz w:val="32"/>
          <w:szCs w:val="32"/>
        </w:rPr>
        <w:br/>
        <w:t xml:space="preserve">   </w:t>
      </w:r>
      <w:r w:rsidRPr="000B340D">
        <w:rPr>
          <w:sz w:val="32"/>
          <w:szCs w:val="32"/>
        </w:rPr>
        <w:t>В целях создания условий для массов</w:t>
      </w:r>
      <w:r>
        <w:rPr>
          <w:sz w:val="32"/>
          <w:szCs w:val="32"/>
        </w:rPr>
        <w:t xml:space="preserve">ого охвата населения занятиями </w:t>
      </w:r>
      <w:r w:rsidRPr="000B340D">
        <w:rPr>
          <w:sz w:val="32"/>
          <w:szCs w:val="32"/>
        </w:rPr>
        <w:t>физической культурой и спортом на территории  муниципального образования в здании ДК работает спортивный зал, тренажерный зал, занятия проводит, человек, который не равнодушен к спортивной жизни нашег</w:t>
      </w:r>
      <w:r>
        <w:rPr>
          <w:sz w:val="32"/>
          <w:szCs w:val="32"/>
        </w:rPr>
        <w:t xml:space="preserve">о села - это Щербаков Александр </w:t>
      </w:r>
      <w:r w:rsidRPr="000B340D">
        <w:rPr>
          <w:sz w:val="32"/>
          <w:szCs w:val="32"/>
        </w:rPr>
        <w:t>Владимирович.</w:t>
      </w:r>
      <w:r w:rsidRPr="000B340D">
        <w:rPr>
          <w:sz w:val="32"/>
          <w:szCs w:val="32"/>
        </w:rPr>
        <w:br/>
      </w:r>
    </w:p>
    <w:p w:rsidR="00C3325F" w:rsidRDefault="00C3325F" w:rsidP="000B340D">
      <w:pPr>
        <w:jc w:val="both"/>
        <w:rPr>
          <w:sz w:val="32"/>
          <w:szCs w:val="32"/>
        </w:rPr>
      </w:pPr>
      <w:r w:rsidRPr="000B340D">
        <w:rPr>
          <w:sz w:val="32"/>
          <w:szCs w:val="32"/>
        </w:rPr>
        <w:t xml:space="preserve">      Образовательную деятельность на территории муниципального образования  осуществляет Муниципальное общеобразовательное учреждение средняя общеобразовательная школа №5 села Журавского  директор – Моисеев Владими</w:t>
      </w:r>
      <w:r>
        <w:rPr>
          <w:sz w:val="32"/>
          <w:szCs w:val="32"/>
        </w:rPr>
        <w:t>р Васильевич</w:t>
      </w:r>
      <w:r w:rsidRPr="000B340D">
        <w:rPr>
          <w:sz w:val="32"/>
          <w:szCs w:val="32"/>
        </w:rPr>
        <w:t>, на базе  школы посёлка Артезианского работает</w:t>
      </w:r>
      <w:r>
        <w:rPr>
          <w:sz w:val="32"/>
          <w:szCs w:val="32"/>
        </w:rPr>
        <w:t xml:space="preserve"> дошкольная группа </w:t>
      </w:r>
      <w:r w:rsidRPr="000B340D">
        <w:rPr>
          <w:sz w:val="32"/>
          <w:szCs w:val="32"/>
        </w:rPr>
        <w:t>. В системе образов</w:t>
      </w:r>
      <w:r>
        <w:rPr>
          <w:sz w:val="32"/>
          <w:szCs w:val="32"/>
        </w:rPr>
        <w:t>ания работает очень грамотный, сплоченный коллектив,  б</w:t>
      </w:r>
      <w:r w:rsidRPr="000B340D">
        <w:rPr>
          <w:sz w:val="32"/>
          <w:szCs w:val="32"/>
        </w:rPr>
        <w:t>лагодаря такому коллективу , их профессиональным навыкам наша школа добивается хороших результатов как в учёбе, так и в спорте. Как говорят в здор</w:t>
      </w:r>
      <w:r>
        <w:rPr>
          <w:sz w:val="32"/>
          <w:szCs w:val="32"/>
        </w:rPr>
        <w:t xml:space="preserve">овом теле здоровый дух. </w:t>
      </w:r>
    </w:p>
    <w:p w:rsidR="00C3325F" w:rsidRDefault="00C3325F" w:rsidP="000B340D">
      <w:pPr>
        <w:jc w:val="both"/>
        <w:rPr>
          <w:sz w:val="32"/>
          <w:szCs w:val="32"/>
        </w:rPr>
      </w:pPr>
    </w:p>
    <w:p w:rsidR="00C3325F" w:rsidRPr="000B340D" w:rsidRDefault="00C3325F" w:rsidP="000B340D">
      <w:pPr>
        <w:jc w:val="both"/>
        <w:rPr>
          <w:sz w:val="32"/>
          <w:szCs w:val="32"/>
        </w:rPr>
      </w:pPr>
    </w:p>
    <w:p w:rsidR="00C3325F" w:rsidRPr="000B340D" w:rsidRDefault="00C3325F" w:rsidP="000B340D">
      <w:pPr>
        <w:jc w:val="both"/>
        <w:rPr>
          <w:sz w:val="32"/>
          <w:szCs w:val="32"/>
        </w:rPr>
      </w:pPr>
    </w:p>
    <w:p w:rsidR="00C3325F" w:rsidRPr="000B340D" w:rsidRDefault="00C3325F" w:rsidP="000B340D">
      <w:pPr>
        <w:jc w:val="both"/>
        <w:rPr>
          <w:sz w:val="32"/>
          <w:szCs w:val="32"/>
        </w:rPr>
      </w:pPr>
      <w:r w:rsidRPr="000B340D">
        <w:rPr>
          <w:sz w:val="32"/>
          <w:szCs w:val="32"/>
        </w:rPr>
        <w:lastRenderedPageBreak/>
        <w:t xml:space="preserve">     Услуги дошкольного воспитания на территории села Журавского предоставляет «Детский сад №24»</w:t>
      </w:r>
      <w:r>
        <w:rPr>
          <w:sz w:val="32"/>
          <w:szCs w:val="32"/>
        </w:rPr>
        <w:t xml:space="preserve"> который возглавляет</w:t>
      </w:r>
      <w:r w:rsidRPr="000B340D">
        <w:rPr>
          <w:sz w:val="32"/>
          <w:szCs w:val="32"/>
        </w:rPr>
        <w:t xml:space="preserve"> </w:t>
      </w:r>
      <w:proofErr w:type="spellStart"/>
      <w:r w:rsidRPr="000B340D">
        <w:rPr>
          <w:sz w:val="32"/>
          <w:szCs w:val="32"/>
        </w:rPr>
        <w:t>Горяинова</w:t>
      </w:r>
      <w:proofErr w:type="spellEnd"/>
      <w:r w:rsidRPr="000B340D">
        <w:rPr>
          <w:sz w:val="32"/>
          <w:szCs w:val="32"/>
        </w:rPr>
        <w:t xml:space="preserve"> Светлана Васильевна. В детском саду 6 возрастных групп, общее количество детей – 117, фактическое посещение в день – 85 детей, работает 12 воспитателей.</w:t>
      </w:r>
    </w:p>
    <w:p w:rsidR="00C3325F" w:rsidRPr="000B340D" w:rsidRDefault="00C3325F" w:rsidP="000B340D">
      <w:pPr>
        <w:jc w:val="both"/>
        <w:rPr>
          <w:sz w:val="32"/>
          <w:szCs w:val="32"/>
        </w:rPr>
      </w:pPr>
    </w:p>
    <w:p w:rsidR="00C3325F" w:rsidRPr="000B340D" w:rsidRDefault="00C3325F" w:rsidP="000B340D">
      <w:pPr>
        <w:jc w:val="both"/>
        <w:rPr>
          <w:sz w:val="32"/>
          <w:szCs w:val="32"/>
        </w:rPr>
      </w:pPr>
      <w:r w:rsidRPr="000B340D">
        <w:rPr>
          <w:sz w:val="32"/>
          <w:szCs w:val="32"/>
        </w:rPr>
        <w:t xml:space="preserve">      Потенциалом муниципального образования Журавского сельсовета  является сельское хозяйство.  На сегодняшний день на  территории муниципального образования  работают сельхозпредприятия:  СПК колхоз имени 1-го Мая в селе Журавском, число работающих составляет 245 человек , ЗАО «Артезианское»</w:t>
      </w:r>
      <w:r>
        <w:rPr>
          <w:sz w:val="32"/>
          <w:szCs w:val="32"/>
        </w:rPr>
        <w:t>- 105  человек. Всего</w:t>
      </w:r>
      <w:r w:rsidRPr="000B340D">
        <w:rPr>
          <w:sz w:val="32"/>
          <w:szCs w:val="32"/>
        </w:rPr>
        <w:t xml:space="preserve"> в посёлке Артезианский</w:t>
      </w:r>
      <w:r>
        <w:rPr>
          <w:sz w:val="32"/>
          <w:szCs w:val="32"/>
        </w:rPr>
        <w:t xml:space="preserve"> и селе Журавском </w:t>
      </w:r>
      <w:r w:rsidRPr="000B340D">
        <w:rPr>
          <w:sz w:val="32"/>
          <w:szCs w:val="32"/>
        </w:rPr>
        <w:t>13 крестьянско-фермерских хозяйства : в селе Журавском - 10, в посёлке Артезианский – 3.</w:t>
      </w:r>
    </w:p>
    <w:p w:rsidR="00C3325F" w:rsidRPr="000B340D" w:rsidRDefault="00C3325F" w:rsidP="000B340D">
      <w:pPr>
        <w:jc w:val="both"/>
        <w:rPr>
          <w:sz w:val="32"/>
          <w:szCs w:val="32"/>
        </w:rPr>
      </w:pPr>
      <w:r w:rsidRPr="000B340D">
        <w:rPr>
          <w:sz w:val="32"/>
          <w:szCs w:val="32"/>
        </w:rPr>
        <w:br/>
        <w:t>Большую долю занятости населения составляет ведение личного подсобного х</w:t>
      </w:r>
      <w:r>
        <w:rPr>
          <w:sz w:val="32"/>
          <w:szCs w:val="32"/>
        </w:rPr>
        <w:t>озяйства, на 1 января 2018</w:t>
      </w:r>
      <w:r w:rsidRPr="000B340D">
        <w:rPr>
          <w:sz w:val="32"/>
          <w:szCs w:val="32"/>
        </w:rPr>
        <w:t xml:space="preserve"> года в личных подсобных хозяйствах наших жителей насчитывается:</w:t>
      </w:r>
    </w:p>
    <w:tbl>
      <w:tblPr>
        <w:tblpPr w:leftFromText="180" w:rightFromText="180" w:vertAnchor="text" w:horzAnchor="margin" w:tblpXSpec="center" w:tblpY="472"/>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567"/>
        <w:gridCol w:w="2469"/>
      </w:tblGrid>
      <w:tr w:rsidR="00C3325F" w:rsidRPr="000B340D" w:rsidTr="00720C55">
        <w:trPr>
          <w:trHeight w:val="675"/>
        </w:trPr>
        <w:tc>
          <w:tcPr>
            <w:tcW w:w="675" w:type="dxa"/>
          </w:tcPr>
          <w:p w:rsidR="00C3325F" w:rsidRPr="000B340D" w:rsidRDefault="00C3325F" w:rsidP="000B340D">
            <w:pPr>
              <w:spacing w:after="200" w:line="276" w:lineRule="auto"/>
              <w:rPr>
                <w:sz w:val="32"/>
                <w:szCs w:val="32"/>
              </w:rPr>
            </w:pPr>
            <w:r w:rsidRPr="000B340D">
              <w:rPr>
                <w:sz w:val="32"/>
                <w:szCs w:val="32"/>
              </w:rPr>
              <w:t>№</w:t>
            </w:r>
          </w:p>
          <w:p w:rsidR="00C3325F" w:rsidRPr="000B340D" w:rsidRDefault="00C3325F" w:rsidP="000B340D">
            <w:pPr>
              <w:spacing w:after="200" w:line="276" w:lineRule="auto"/>
              <w:rPr>
                <w:sz w:val="32"/>
                <w:szCs w:val="32"/>
              </w:rPr>
            </w:pPr>
            <w:r w:rsidRPr="000B340D">
              <w:rPr>
                <w:sz w:val="32"/>
                <w:szCs w:val="32"/>
              </w:rPr>
              <w:t>п/п</w:t>
            </w:r>
          </w:p>
        </w:tc>
        <w:tc>
          <w:tcPr>
            <w:tcW w:w="6567" w:type="dxa"/>
          </w:tcPr>
          <w:p w:rsidR="00C3325F" w:rsidRPr="000B340D" w:rsidRDefault="00C3325F" w:rsidP="000B340D">
            <w:pPr>
              <w:spacing w:after="200" w:line="276" w:lineRule="auto"/>
              <w:rPr>
                <w:sz w:val="32"/>
                <w:szCs w:val="32"/>
              </w:rPr>
            </w:pPr>
            <w:r w:rsidRPr="000B340D">
              <w:rPr>
                <w:sz w:val="32"/>
                <w:szCs w:val="32"/>
              </w:rPr>
              <w:t>Наименование сельскохозяйственных животных</w:t>
            </w:r>
          </w:p>
        </w:tc>
        <w:tc>
          <w:tcPr>
            <w:tcW w:w="2469" w:type="dxa"/>
          </w:tcPr>
          <w:p w:rsidR="00C3325F" w:rsidRPr="000B340D" w:rsidRDefault="00C3325F" w:rsidP="000B340D">
            <w:pPr>
              <w:spacing w:after="200" w:line="276" w:lineRule="auto"/>
              <w:rPr>
                <w:sz w:val="32"/>
                <w:szCs w:val="32"/>
              </w:rPr>
            </w:pPr>
            <w:r w:rsidRPr="000B340D">
              <w:rPr>
                <w:sz w:val="32"/>
                <w:szCs w:val="32"/>
              </w:rPr>
              <w:t>Численность поголовья, голов</w:t>
            </w:r>
          </w:p>
        </w:tc>
      </w:tr>
      <w:tr w:rsidR="00C3325F" w:rsidRPr="000B340D" w:rsidTr="00720C55">
        <w:trPr>
          <w:trHeight w:val="390"/>
        </w:trPr>
        <w:tc>
          <w:tcPr>
            <w:tcW w:w="675" w:type="dxa"/>
          </w:tcPr>
          <w:p w:rsidR="00C3325F" w:rsidRPr="000B340D" w:rsidRDefault="00C3325F" w:rsidP="000B340D">
            <w:pPr>
              <w:spacing w:after="200" w:line="276" w:lineRule="auto"/>
              <w:rPr>
                <w:sz w:val="32"/>
                <w:szCs w:val="32"/>
              </w:rPr>
            </w:pPr>
            <w:r w:rsidRPr="000B340D">
              <w:rPr>
                <w:sz w:val="32"/>
                <w:szCs w:val="32"/>
              </w:rPr>
              <w:t>1</w:t>
            </w:r>
          </w:p>
        </w:tc>
        <w:tc>
          <w:tcPr>
            <w:tcW w:w="6567" w:type="dxa"/>
          </w:tcPr>
          <w:p w:rsidR="00C3325F" w:rsidRPr="000B340D" w:rsidRDefault="00C3325F" w:rsidP="000B340D">
            <w:pPr>
              <w:spacing w:after="200" w:line="276" w:lineRule="auto"/>
              <w:rPr>
                <w:sz w:val="32"/>
                <w:szCs w:val="32"/>
              </w:rPr>
            </w:pPr>
            <w:r w:rsidRPr="000B340D">
              <w:rPr>
                <w:sz w:val="32"/>
                <w:szCs w:val="32"/>
              </w:rPr>
              <w:t>Крупный рогатый скот , всего</w:t>
            </w:r>
          </w:p>
        </w:tc>
        <w:tc>
          <w:tcPr>
            <w:tcW w:w="2469" w:type="dxa"/>
          </w:tcPr>
          <w:p w:rsidR="00C3325F" w:rsidRPr="000B340D" w:rsidRDefault="00C3325F" w:rsidP="000B340D">
            <w:pPr>
              <w:spacing w:after="200" w:line="276" w:lineRule="auto"/>
              <w:rPr>
                <w:sz w:val="32"/>
                <w:szCs w:val="32"/>
              </w:rPr>
            </w:pPr>
            <w:r w:rsidRPr="000B340D">
              <w:rPr>
                <w:sz w:val="32"/>
                <w:szCs w:val="32"/>
              </w:rPr>
              <w:t>569</w:t>
            </w:r>
          </w:p>
        </w:tc>
      </w:tr>
      <w:tr w:rsidR="00C3325F" w:rsidRPr="000B340D" w:rsidTr="00720C55">
        <w:trPr>
          <w:trHeight w:val="405"/>
        </w:trPr>
        <w:tc>
          <w:tcPr>
            <w:tcW w:w="675" w:type="dxa"/>
          </w:tcPr>
          <w:p w:rsidR="00C3325F" w:rsidRPr="000B340D" w:rsidRDefault="00C3325F" w:rsidP="000B340D">
            <w:pPr>
              <w:spacing w:after="200" w:line="276" w:lineRule="auto"/>
              <w:rPr>
                <w:sz w:val="32"/>
                <w:szCs w:val="32"/>
              </w:rPr>
            </w:pPr>
          </w:p>
        </w:tc>
        <w:tc>
          <w:tcPr>
            <w:tcW w:w="6567" w:type="dxa"/>
          </w:tcPr>
          <w:p w:rsidR="00C3325F" w:rsidRPr="000B340D" w:rsidRDefault="00C3325F" w:rsidP="000B340D">
            <w:pPr>
              <w:spacing w:after="200" w:line="276" w:lineRule="auto"/>
              <w:rPr>
                <w:sz w:val="32"/>
                <w:szCs w:val="32"/>
              </w:rPr>
            </w:pPr>
            <w:r w:rsidRPr="000B340D">
              <w:rPr>
                <w:sz w:val="32"/>
                <w:szCs w:val="32"/>
              </w:rPr>
              <w:t xml:space="preserve">в </w:t>
            </w:r>
            <w:proofErr w:type="spellStart"/>
            <w:r w:rsidRPr="000B340D">
              <w:rPr>
                <w:sz w:val="32"/>
                <w:szCs w:val="32"/>
              </w:rPr>
              <w:t>т.ч</w:t>
            </w:r>
            <w:proofErr w:type="spellEnd"/>
            <w:r w:rsidRPr="000B340D">
              <w:rPr>
                <w:sz w:val="32"/>
                <w:szCs w:val="32"/>
              </w:rPr>
              <w:t>. коровы</w:t>
            </w:r>
          </w:p>
        </w:tc>
        <w:tc>
          <w:tcPr>
            <w:tcW w:w="2469" w:type="dxa"/>
          </w:tcPr>
          <w:p w:rsidR="00C3325F" w:rsidRPr="000B340D" w:rsidRDefault="00C3325F" w:rsidP="000B340D">
            <w:pPr>
              <w:spacing w:after="200" w:line="276" w:lineRule="auto"/>
              <w:rPr>
                <w:sz w:val="32"/>
                <w:szCs w:val="32"/>
              </w:rPr>
            </w:pPr>
            <w:r w:rsidRPr="000B340D">
              <w:rPr>
                <w:sz w:val="32"/>
                <w:szCs w:val="32"/>
              </w:rPr>
              <w:t>221</w:t>
            </w:r>
          </w:p>
        </w:tc>
      </w:tr>
      <w:tr w:rsidR="00C3325F" w:rsidRPr="000B340D" w:rsidTr="00720C55">
        <w:trPr>
          <w:trHeight w:val="450"/>
        </w:trPr>
        <w:tc>
          <w:tcPr>
            <w:tcW w:w="675" w:type="dxa"/>
          </w:tcPr>
          <w:p w:rsidR="00C3325F" w:rsidRPr="000B340D" w:rsidRDefault="00C3325F" w:rsidP="000B340D">
            <w:pPr>
              <w:spacing w:after="200" w:line="276" w:lineRule="auto"/>
              <w:rPr>
                <w:sz w:val="32"/>
                <w:szCs w:val="32"/>
              </w:rPr>
            </w:pPr>
            <w:r w:rsidRPr="000B340D">
              <w:rPr>
                <w:sz w:val="32"/>
                <w:szCs w:val="32"/>
              </w:rPr>
              <w:t>2</w:t>
            </w:r>
          </w:p>
        </w:tc>
        <w:tc>
          <w:tcPr>
            <w:tcW w:w="6567" w:type="dxa"/>
          </w:tcPr>
          <w:p w:rsidR="00C3325F" w:rsidRPr="000B340D" w:rsidRDefault="00C3325F" w:rsidP="000B340D">
            <w:pPr>
              <w:spacing w:after="200" w:line="276" w:lineRule="auto"/>
              <w:rPr>
                <w:sz w:val="32"/>
                <w:szCs w:val="32"/>
              </w:rPr>
            </w:pPr>
            <w:r w:rsidRPr="000B340D">
              <w:rPr>
                <w:sz w:val="32"/>
                <w:szCs w:val="32"/>
              </w:rPr>
              <w:t>свиньи, всего</w:t>
            </w:r>
          </w:p>
        </w:tc>
        <w:tc>
          <w:tcPr>
            <w:tcW w:w="2469" w:type="dxa"/>
          </w:tcPr>
          <w:p w:rsidR="00C3325F" w:rsidRPr="000B340D" w:rsidRDefault="00C3325F" w:rsidP="000B340D">
            <w:pPr>
              <w:spacing w:after="200" w:line="276" w:lineRule="auto"/>
              <w:rPr>
                <w:sz w:val="32"/>
                <w:szCs w:val="32"/>
              </w:rPr>
            </w:pPr>
            <w:r w:rsidRPr="000B340D">
              <w:rPr>
                <w:sz w:val="32"/>
                <w:szCs w:val="32"/>
              </w:rPr>
              <w:t>1115</w:t>
            </w:r>
          </w:p>
        </w:tc>
      </w:tr>
      <w:tr w:rsidR="00C3325F" w:rsidRPr="000B340D" w:rsidTr="00720C55">
        <w:trPr>
          <w:trHeight w:val="465"/>
        </w:trPr>
        <w:tc>
          <w:tcPr>
            <w:tcW w:w="675" w:type="dxa"/>
          </w:tcPr>
          <w:p w:rsidR="00C3325F" w:rsidRPr="000B340D" w:rsidRDefault="00C3325F" w:rsidP="000B340D">
            <w:pPr>
              <w:spacing w:after="200" w:line="276" w:lineRule="auto"/>
              <w:rPr>
                <w:sz w:val="32"/>
                <w:szCs w:val="32"/>
              </w:rPr>
            </w:pPr>
            <w:r w:rsidRPr="000B340D">
              <w:rPr>
                <w:sz w:val="32"/>
                <w:szCs w:val="32"/>
              </w:rPr>
              <w:t>3</w:t>
            </w:r>
          </w:p>
        </w:tc>
        <w:tc>
          <w:tcPr>
            <w:tcW w:w="6567" w:type="dxa"/>
          </w:tcPr>
          <w:p w:rsidR="00C3325F" w:rsidRPr="000B340D" w:rsidRDefault="00C3325F" w:rsidP="000B340D">
            <w:pPr>
              <w:spacing w:after="200" w:line="276" w:lineRule="auto"/>
              <w:rPr>
                <w:sz w:val="32"/>
                <w:szCs w:val="32"/>
              </w:rPr>
            </w:pPr>
            <w:r w:rsidRPr="000B340D">
              <w:rPr>
                <w:sz w:val="32"/>
                <w:szCs w:val="32"/>
              </w:rPr>
              <w:t>овцы, всего</w:t>
            </w:r>
          </w:p>
        </w:tc>
        <w:tc>
          <w:tcPr>
            <w:tcW w:w="2469" w:type="dxa"/>
          </w:tcPr>
          <w:p w:rsidR="00C3325F" w:rsidRPr="000B340D" w:rsidRDefault="00C3325F" w:rsidP="000B340D">
            <w:pPr>
              <w:spacing w:after="200" w:line="276" w:lineRule="auto"/>
              <w:rPr>
                <w:sz w:val="32"/>
                <w:szCs w:val="32"/>
              </w:rPr>
            </w:pPr>
            <w:r w:rsidRPr="000B340D">
              <w:rPr>
                <w:sz w:val="32"/>
                <w:szCs w:val="32"/>
              </w:rPr>
              <w:t>771</w:t>
            </w:r>
          </w:p>
        </w:tc>
      </w:tr>
      <w:tr w:rsidR="00C3325F" w:rsidRPr="000B340D" w:rsidTr="00720C55">
        <w:trPr>
          <w:trHeight w:val="495"/>
        </w:trPr>
        <w:tc>
          <w:tcPr>
            <w:tcW w:w="675" w:type="dxa"/>
          </w:tcPr>
          <w:p w:rsidR="00C3325F" w:rsidRPr="000B340D" w:rsidRDefault="00C3325F" w:rsidP="000B340D">
            <w:pPr>
              <w:spacing w:after="200" w:line="276" w:lineRule="auto"/>
              <w:rPr>
                <w:sz w:val="32"/>
                <w:szCs w:val="32"/>
              </w:rPr>
            </w:pPr>
            <w:r w:rsidRPr="000B340D">
              <w:rPr>
                <w:sz w:val="32"/>
                <w:szCs w:val="32"/>
              </w:rPr>
              <w:t>4</w:t>
            </w:r>
          </w:p>
        </w:tc>
        <w:tc>
          <w:tcPr>
            <w:tcW w:w="6567" w:type="dxa"/>
          </w:tcPr>
          <w:p w:rsidR="00C3325F" w:rsidRPr="000B340D" w:rsidRDefault="00C3325F" w:rsidP="000B340D">
            <w:pPr>
              <w:spacing w:after="200" w:line="276" w:lineRule="auto"/>
              <w:rPr>
                <w:sz w:val="32"/>
                <w:szCs w:val="32"/>
              </w:rPr>
            </w:pPr>
            <w:r w:rsidRPr="000B340D">
              <w:rPr>
                <w:sz w:val="32"/>
                <w:szCs w:val="32"/>
              </w:rPr>
              <w:t>птица, всего</w:t>
            </w:r>
          </w:p>
        </w:tc>
        <w:tc>
          <w:tcPr>
            <w:tcW w:w="2469" w:type="dxa"/>
          </w:tcPr>
          <w:p w:rsidR="00C3325F" w:rsidRPr="000B340D" w:rsidRDefault="00C3325F" w:rsidP="000B340D">
            <w:pPr>
              <w:spacing w:after="200" w:line="276" w:lineRule="auto"/>
              <w:rPr>
                <w:sz w:val="32"/>
                <w:szCs w:val="32"/>
              </w:rPr>
            </w:pPr>
            <w:r w:rsidRPr="000B340D">
              <w:rPr>
                <w:sz w:val="32"/>
                <w:szCs w:val="32"/>
              </w:rPr>
              <w:t>32087</w:t>
            </w:r>
          </w:p>
        </w:tc>
      </w:tr>
    </w:tbl>
    <w:p w:rsidR="00C3325F" w:rsidRPr="000B340D" w:rsidRDefault="00C3325F" w:rsidP="000B340D">
      <w:pPr>
        <w:jc w:val="both"/>
        <w:rPr>
          <w:sz w:val="32"/>
          <w:szCs w:val="32"/>
        </w:rPr>
      </w:pPr>
    </w:p>
    <w:p w:rsidR="00C3325F" w:rsidRPr="000B340D" w:rsidRDefault="00C3325F" w:rsidP="000B340D">
      <w:pPr>
        <w:jc w:val="both"/>
        <w:rPr>
          <w:sz w:val="32"/>
          <w:szCs w:val="32"/>
        </w:rPr>
      </w:pPr>
    </w:p>
    <w:p w:rsidR="00C3325F" w:rsidRPr="000B340D" w:rsidRDefault="00C3325F" w:rsidP="000B340D">
      <w:pPr>
        <w:jc w:val="both"/>
        <w:rPr>
          <w:sz w:val="32"/>
          <w:szCs w:val="32"/>
        </w:rPr>
      </w:pPr>
    </w:p>
    <w:p w:rsidR="00C3325F" w:rsidRPr="000B340D" w:rsidRDefault="00C3325F" w:rsidP="000B340D">
      <w:pPr>
        <w:jc w:val="both"/>
        <w:rPr>
          <w:sz w:val="32"/>
          <w:szCs w:val="32"/>
        </w:rPr>
      </w:pPr>
    </w:p>
    <w:p w:rsidR="00C3325F" w:rsidRPr="000B340D" w:rsidRDefault="00C3325F" w:rsidP="000B340D">
      <w:pPr>
        <w:tabs>
          <w:tab w:val="left" w:pos="3015"/>
        </w:tabs>
        <w:ind w:firstLine="567"/>
        <w:jc w:val="both"/>
        <w:rPr>
          <w:sz w:val="32"/>
          <w:szCs w:val="32"/>
        </w:rPr>
      </w:pPr>
      <w:r w:rsidRPr="000B340D">
        <w:rPr>
          <w:sz w:val="32"/>
          <w:szCs w:val="32"/>
        </w:rPr>
        <w:t xml:space="preserve">На территории села Журавского  осуществляют свою деятельность: МФЦ села Журавского, газовый участок, отделение  почтовой связи, котельная (Буденовские теплосети), отделение </w:t>
      </w:r>
      <w:r w:rsidRPr="000B340D">
        <w:rPr>
          <w:sz w:val="32"/>
          <w:szCs w:val="32"/>
        </w:rPr>
        <w:lastRenderedPageBreak/>
        <w:t>сбербанка, Детская школа искусств (МОУ ДОД  НРДШИ), автостанция,  8 частных магазинов.</w:t>
      </w:r>
    </w:p>
    <w:p w:rsidR="00C3325F" w:rsidRPr="000B340D" w:rsidRDefault="00C3325F" w:rsidP="000B340D">
      <w:pPr>
        <w:jc w:val="both"/>
        <w:rPr>
          <w:sz w:val="32"/>
          <w:szCs w:val="32"/>
        </w:rPr>
      </w:pPr>
      <w:r w:rsidRPr="000B340D">
        <w:rPr>
          <w:sz w:val="32"/>
          <w:szCs w:val="32"/>
        </w:rPr>
        <w:t>На территории посёлка Артезианского расположены , отделение  почтовой связи, 2 частных магазина.</w:t>
      </w:r>
    </w:p>
    <w:p w:rsidR="00C3325F" w:rsidRPr="000B340D" w:rsidRDefault="00C3325F" w:rsidP="000B340D">
      <w:pPr>
        <w:jc w:val="both"/>
        <w:rPr>
          <w:sz w:val="32"/>
          <w:szCs w:val="32"/>
        </w:rPr>
      </w:pPr>
    </w:p>
    <w:p w:rsidR="00C3325F" w:rsidRPr="000B340D" w:rsidRDefault="00C3325F" w:rsidP="000B340D">
      <w:pPr>
        <w:jc w:val="both"/>
        <w:rPr>
          <w:sz w:val="32"/>
          <w:szCs w:val="32"/>
        </w:rPr>
      </w:pPr>
      <w:r w:rsidRPr="000B340D">
        <w:rPr>
          <w:sz w:val="32"/>
          <w:szCs w:val="32"/>
        </w:rPr>
        <w:t>Одним из основных направлений в работе администрации муниципального образования  является благоустройство села Журавского и посёлка Артези</w:t>
      </w:r>
      <w:r>
        <w:rPr>
          <w:sz w:val="32"/>
          <w:szCs w:val="32"/>
        </w:rPr>
        <w:t>анский.</w:t>
      </w:r>
      <w:r w:rsidRPr="000B340D">
        <w:rPr>
          <w:sz w:val="32"/>
          <w:szCs w:val="32"/>
        </w:rPr>
        <w:br/>
        <w:t xml:space="preserve">Забота о чистоте и красоте вокруг нас – дело каждого. Весной на территории муниципального образования были проведены субботники по благоустройству,  убраны несанкционированные свалки. </w:t>
      </w:r>
      <w:r w:rsidRPr="000B340D">
        <w:rPr>
          <w:sz w:val="32"/>
          <w:szCs w:val="32"/>
        </w:rPr>
        <w:br/>
        <w:t xml:space="preserve">Приятно смотреть на красивые клумбы и цветники около  домовладений: семей </w:t>
      </w:r>
      <w:proofErr w:type="spellStart"/>
      <w:r w:rsidRPr="000B340D">
        <w:rPr>
          <w:sz w:val="32"/>
          <w:szCs w:val="32"/>
        </w:rPr>
        <w:t>Водопшиных</w:t>
      </w:r>
      <w:proofErr w:type="spellEnd"/>
      <w:r w:rsidRPr="000B340D">
        <w:rPr>
          <w:sz w:val="32"/>
          <w:szCs w:val="32"/>
        </w:rPr>
        <w:t xml:space="preserve">, Лоскутовых, </w:t>
      </w:r>
      <w:proofErr w:type="spellStart"/>
      <w:r w:rsidRPr="000B340D">
        <w:rPr>
          <w:sz w:val="32"/>
          <w:szCs w:val="32"/>
        </w:rPr>
        <w:t>Косцовых</w:t>
      </w:r>
      <w:proofErr w:type="spellEnd"/>
      <w:r w:rsidRPr="000B340D">
        <w:rPr>
          <w:sz w:val="32"/>
          <w:szCs w:val="32"/>
        </w:rPr>
        <w:t xml:space="preserve">, Петровых, Камышовых, Толстовых, Колбовой, Тихоновых, Рыбалкиных, Борисовой, </w:t>
      </w:r>
      <w:proofErr w:type="spellStart"/>
      <w:r w:rsidRPr="000B340D">
        <w:rPr>
          <w:sz w:val="32"/>
          <w:szCs w:val="32"/>
        </w:rPr>
        <w:t>Ближенцевых</w:t>
      </w:r>
      <w:proofErr w:type="spellEnd"/>
      <w:r w:rsidRPr="000B340D">
        <w:rPr>
          <w:sz w:val="32"/>
          <w:szCs w:val="32"/>
        </w:rPr>
        <w:t xml:space="preserve">, </w:t>
      </w:r>
      <w:proofErr w:type="spellStart"/>
      <w:r w:rsidRPr="000B340D">
        <w:rPr>
          <w:sz w:val="32"/>
          <w:szCs w:val="32"/>
        </w:rPr>
        <w:t>Федоновых</w:t>
      </w:r>
      <w:proofErr w:type="spellEnd"/>
      <w:r w:rsidRPr="000B340D">
        <w:rPr>
          <w:sz w:val="32"/>
          <w:szCs w:val="32"/>
        </w:rPr>
        <w:t>, Сергеевых</w:t>
      </w:r>
      <w:r>
        <w:rPr>
          <w:sz w:val="32"/>
          <w:szCs w:val="32"/>
        </w:rPr>
        <w:t>, Тучковых, Стеценко, Кравченко, Коновых, Федоровых</w:t>
      </w:r>
      <w:r w:rsidRPr="000B340D">
        <w:rPr>
          <w:sz w:val="32"/>
          <w:szCs w:val="32"/>
        </w:rPr>
        <w:t xml:space="preserve"> и многих других наших жителей.   Мы все жители одного села и посёлка, и хотим чтобы  было еще лучше  и чище. </w:t>
      </w:r>
    </w:p>
    <w:p w:rsidR="00C3325F" w:rsidRPr="000B340D" w:rsidRDefault="00C3325F" w:rsidP="000B340D">
      <w:pPr>
        <w:jc w:val="both"/>
        <w:rPr>
          <w:sz w:val="32"/>
          <w:szCs w:val="32"/>
        </w:rPr>
      </w:pPr>
      <w:r w:rsidRPr="000B340D">
        <w:rPr>
          <w:sz w:val="32"/>
          <w:szCs w:val="32"/>
        </w:rPr>
        <w:t>Ещё раз хочется обратиться ко всем жителям нашего муниципального образования по вопросу чистоты и порядка на территориях, прилегающих к домовладениям, мусор вывозить только на санкционированные свалки.</w:t>
      </w:r>
    </w:p>
    <w:p w:rsidR="00C3325F" w:rsidRPr="000B340D" w:rsidRDefault="00C3325F" w:rsidP="000B340D">
      <w:pPr>
        <w:jc w:val="both"/>
        <w:rPr>
          <w:sz w:val="32"/>
          <w:szCs w:val="32"/>
        </w:rPr>
      </w:pPr>
      <w:r w:rsidRPr="000B340D">
        <w:rPr>
          <w:sz w:val="32"/>
          <w:szCs w:val="32"/>
        </w:rPr>
        <w:t>У кого нет такой возможности, д</w:t>
      </w:r>
      <w:r>
        <w:rPr>
          <w:sz w:val="32"/>
          <w:szCs w:val="32"/>
        </w:rPr>
        <w:t xml:space="preserve">ля сбора бытовых отходов  по графику производится вывоз бытовых отходов  Новоселицким </w:t>
      </w:r>
      <w:proofErr w:type="spellStart"/>
      <w:r>
        <w:rPr>
          <w:sz w:val="32"/>
          <w:szCs w:val="32"/>
        </w:rPr>
        <w:t>Коммунбытсервисом</w:t>
      </w:r>
      <w:proofErr w:type="spellEnd"/>
      <w:r>
        <w:rPr>
          <w:sz w:val="32"/>
          <w:szCs w:val="32"/>
        </w:rPr>
        <w:t xml:space="preserve"> с которым администрация заключила договор.</w:t>
      </w:r>
      <w:r w:rsidRPr="000B340D">
        <w:rPr>
          <w:sz w:val="32"/>
          <w:szCs w:val="32"/>
        </w:rPr>
        <w:t xml:space="preserve"> </w:t>
      </w:r>
    </w:p>
    <w:p w:rsidR="00C3325F" w:rsidRDefault="00C3325F" w:rsidP="000B340D">
      <w:pPr>
        <w:jc w:val="both"/>
        <w:rPr>
          <w:sz w:val="32"/>
          <w:szCs w:val="32"/>
        </w:rPr>
      </w:pPr>
      <w:r w:rsidRPr="000B340D">
        <w:rPr>
          <w:sz w:val="32"/>
          <w:szCs w:val="32"/>
        </w:rPr>
        <w:t xml:space="preserve">      И ещё у нас остро стоит вопрос о безнадзорном выпасе сельскохозяйственных животных и птицы на территории муниципального образования, которые вытаптывают сельскохозяйственные посевы, пасутся в центре села ломая молодые деревья, приводят в плачевное состояние клумбы предприятий, организаций, учреждений, а также  наших жителей и  поля фермеров.</w:t>
      </w:r>
      <w:r>
        <w:rPr>
          <w:sz w:val="32"/>
          <w:szCs w:val="32"/>
        </w:rPr>
        <w:t xml:space="preserve"> Просим наших жителей уважать чужой труд и не доводить дело до административных штрафов.</w:t>
      </w:r>
    </w:p>
    <w:p w:rsidR="00C3325F" w:rsidRPr="000B340D" w:rsidRDefault="00C3325F" w:rsidP="000B340D">
      <w:pPr>
        <w:jc w:val="both"/>
        <w:rPr>
          <w:sz w:val="32"/>
          <w:szCs w:val="32"/>
        </w:rPr>
      </w:pPr>
    </w:p>
    <w:p w:rsidR="00C3325F" w:rsidRPr="000B340D" w:rsidRDefault="00C3325F" w:rsidP="000B340D">
      <w:pPr>
        <w:jc w:val="both"/>
        <w:rPr>
          <w:sz w:val="32"/>
          <w:szCs w:val="32"/>
        </w:rPr>
      </w:pPr>
      <w:r w:rsidRPr="000B340D">
        <w:rPr>
          <w:sz w:val="32"/>
          <w:szCs w:val="32"/>
        </w:rPr>
        <w:t xml:space="preserve">     Огромное спасибо работникам СПК колхоза имени 1-го Мая в лице председателя </w:t>
      </w:r>
      <w:proofErr w:type="spellStart"/>
      <w:r w:rsidRPr="000B340D">
        <w:rPr>
          <w:sz w:val="32"/>
          <w:szCs w:val="32"/>
        </w:rPr>
        <w:t>Фахирова</w:t>
      </w:r>
      <w:proofErr w:type="spellEnd"/>
      <w:r w:rsidRPr="000B340D">
        <w:rPr>
          <w:sz w:val="32"/>
          <w:szCs w:val="32"/>
        </w:rPr>
        <w:t xml:space="preserve"> И.А., силами и средствами, которого положено новое асфаль</w:t>
      </w:r>
      <w:r>
        <w:rPr>
          <w:sz w:val="32"/>
          <w:szCs w:val="32"/>
        </w:rPr>
        <w:t>товое покрытие  по улице Школьная и часть улицы Гагарина.</w:t>
      </w:r>
    </w:p>
    <w:p w:rsidR="00C3325F" w:rsidRPr="000B340D" w:rsidRDefault="00C3325F" w:rsidP="000B340D">
      <w:pPr>
        <w:jc w:val="both"/>
        <w:rPr>
          <w:sz w:val="32"/>
          <w:szCs w:val="32"/>
        </w:rPr>
      </w:pPr>
    </w:p>
    <w:p w:rsidR="00C3325F" w:rsidRPr="000B340D" w:rsidRDefault="00C3325F" w:rsidP="000B340D">
      <w:pPr>
        <w:jc w:val="both"/>
        <w:rPr>
          <w:sz w:val="32"/>
          <w:szCs w:val="32"/>
        </w:rPr>
      </w:pPr>
      <w:r w:rsidRPr="000B340D">
        <w:rPr>
          <w:sz w:val="32"/>
          <w:szCs w:val="32"/>
        </w:rPr>
        <w:t xml:space="preserve">      Одной из основных задач, решаемых администрацией, </w:t>
      </w:r>
      <w:r w:rsidRPr="000B340D">
        <w:rPr>
          <w:sz w:val="32"/>
          <w:szCs w:val="32"/>
        </w:rPr>
        <w:br/>
        <w:t>является вопрос улучшения жилищных условий граждан, проживающих на территории муниципального образования по Федеральной Целевой программе «Жилище». За отчетный период, по подпрограмме обеспечение жильём молодых семей, на финансирование этих мероприятий администрация ежегодно предусматривает в бюджете денежные средст</w:t>
      </w:r>
      <w:r>
        <w:rPr>
          <w:sz w:val="32"/>
          <w:szCs w:val="32"/>
        </w:rPr>
        <w:t>ва</w:t>
      </w:r>
      <w:r w:rsidRPr="000B340D">
        <w:rPr>
          <w:sz w:val="32"/>
          <w:szCs w:val="32"/>
        </w:rPr>
        <w:t>. Всего в очереди на улучшение жилищных условий по муниципальному образованию стоят: 4</w:t>
      </w:r>
      <w:r>
        <w:rPr>
          <w:sz w:val="32"/>
          <w:szCs w:val="32"/>
        </w:rPr>
        <w:t xml:space="preserve"> молодые семьи и </w:t>
      </w:r>
      <w:r w:rsidRPr="000B340D">
        <w:rPr>
          <w:sz w:val="32"/>
          <w:szCs w:val="32"/>
        </w:rPr>
        <w:t xml:space="preserve"> 1-н молодой специалист по подпрограмме устойчивое развитие сельских территорий.</w:t>
      </w:r>
    </w:p>
    <w:p w:rsidR="00C3325F" w:rsidRDefault="00C3325F" w:rsidP="000B340D">
      <w:pPr>
        <w:jc w:val="both"/>
        <w:rPr>
          <w:sz w:val="32"/>
          <w:szCs w:val="32"/>
        </w:rPr>
      </w:pPr>
    </w:p>
    <w:p w:rsidR="00C3325F" w:rsidRPr="000B340D" w:rsidRDefault="00C3325F" w:rsidP="000B340D">
      <w:pPr>
        <w:jc w:val="both"/>
        <w:rPr>
          <w:sz w:val="32"/>
          <w:szCs w:val="32"/>
        </w:rPr>
      </w:pPr>
      <w:r>
        <w:rPr>
          <w:sz w:val="32"/>
          <w:szCs w:val="32"/>
        </w:rPr>
        <w:t xml:space="preserve">    </w:t>
      </w:r>
      <w:r w:rsidRPr="000B340D">
        <w:rPr>
          <w:sz w:val="32"/>
          <w:szCs w:val="32"/>
        </w:rPr>
        <w:t xml:space="preserve">Для информации населения о деятельности администрации используется официальный сайт, где размещаются нормативные документы. </w:t>
      </w:r>
    </w:p>
    <w:p w:rsidR="00C3325F" w:rsidRDefault="00C3325F" w:rsidP="000B340D">
      <w:pPr>
        <w:jc w:val="both"/>
        <w:rPr>
          <w:sz w:val="32"/>
          <w:szCs w:val="32"/>
        </w:rPr>
      </w:pPr>
      <w:r w:rsidRPr="000B340D">
        <w:rPr>
          <w:sz w:val="32"/>
          <w:szCs w:val="32"/>
        </w:rPr>
        <w:t>На информационных стендах администрации размещается информация разного направления, также используется местное радиооповещение для информирования населения о разных событиях и мероприятиях. В здании администрации оформлен стенд с информацией о работе, УФМС, график приёма работниками Пенсионного фонда, ОМВД по Новоселицкому району.</w:t>
      </w:r>
    </w:p>
    <w:p w:rsidR="00C3325F" w:rsidRDefault="00C3325F" w:rsidP="000B340D">
      <w:pPr>
        <w:jc w:val="both"/>
        <w:rPr>
          <w:sz w:val="32"/>
          <w:szCs w:val="32"/>
        </w:rPr>
      </w:pPr>
    </w:p>
    <w:p w:rsidR="00C3325F" w:rsidRDefault="00C3325F" w:rsidP="000B340D">
      <w:pPr>
        <w:jc w:val="both"/>
        <w:rPr>
          <w:sz w:val="32"/>
          <w:szCs w:val="32"/>
        </w:rPr>
      </w:pPr>
    </w:p>
    <w:p w:rsidR="00C3325F" w:rsidRPr="00D06880" w:rsidRDefault="00C3325F" w:rsidP="00C16AFD">
      <w:pPr>
        <w:rPr>
          <w:b/>
          <w:sz w:val="32"/>
          <w:szCs w:val="32"/>
        </w:rPr>
      </w:pPr>
    </w:p>
    <w:p w:rsidR="00C3325F" w:rsidRPr="000B340D" w:rsidRDefault="00C3325F" w:rsidP="000B340D">
      <w:pPr>
        <w:jc w:val="both"/>
        <w:rPr>
          <w:sz w:val="32"/>
          <w:szCs w:val="32"/>
        </w:rPr>
      </w:pPr>
      <w:r>
        <w:rPr>
          <w:sz w:val="32"/>
          <w:szCs w:val="32"/>
        </w:rPr>
        <w:t xml:space="preserve">    У</w:t>
      </w:r>
      <w:r w:rsidRPr="000B340D">
        <w:rPr>
          <w:sz w:val="32"/>
          <w:szCs w:val="32"/>
        </w:rPr>
        <w:t>важаемые односельчане</w:t>
      </w:r>
      <w:r>
        <w:rPr>
          <w:sz w:val="32"/>
          <w:szCs w:val="32"/>
        </w:rPr>
        <w:t xml:space="preserve"> хочу обратить Ваше внимание сейчас идет  отопительный сезон ,</w:t>
      </w:r>
      <w:r w:rsidRPr="000B340D">
        <w:rPr>
          <w:sz w:val="32"/>
          <w:szCs w:val="32"/>
        </w:rPr>
        <w:t xml:space="preserve"> прошу Вас быть осторожными в обращении электро и газовым оборудованием. Не за горам</w:t>
      </w:r>
      <w:r>
        <w:rPr>
          <w:sz w:val="32"/>
          <w:szCs w:val="32"/>
        </w:rPr>
        <w:t>и пожароопасный период ,  не проводите</w:t>
      </w:r>
      <w:r w:rsidRPr="000B340D">
        <w:rPr>
          <w:sz w:val="32"/>
          <w:szCs w:val="32"/>
        </w:rPr>
        <w:t xml:space="preserve"> бесконтрольное горение мусора, сухой травы и листьев. </w:t>
      </w:r>
    </w:p>
    <w:p w:rsidR="00C3325F" w:rsidRPr="000B340D" w:rsidRDefault="00C3325F" w:rsidP="000B340D">
      <w:pPr>
        <w:jc w:val="both"/>
        <w:rPr>
          <w:sz w:val="32"/>
          <w:szCs w:val="32"/>
        </w:rPr>
      </w:pPr>
      <w:r>
        <w:rPr>
          <w:sz w:val="32"/>
          <w:szCs w:val="32"/>
        </w:rPr>
        <w:t xml:space="preserve">     </w:t>
      </w:r>
      <w:r w:rsidRPr="000B340D">
        <w:rPr>
          <w:sz w:val="32"/>
          <w:szCs w:val="32"/>
        </w:rPr>
        <w:t>А так же быть бдительными, обращать внимание на вновь прибывающих подозрительных людей, оставленные бесхозные вещи и предметы.</w:t>
      </w:r>
    </w:p>
    <w:p w:rsidR="00C3325F" w:rsidRPr="000B340D" w:rsidRDefault="00C3325F" w:rsidP="000B340D">
      <w:pPr>
        <w:jc w:val="both"/>
        <w:rPr>
          <w:sz w:val="32"/>
          <w:szCs w:val="32"/>
        </w:rPr>
      </w:pPr>
      <w:r w:rsidRPr="000B340D">
        <w:rPr>
          <w:sz w:val="32"/>
          <w:szCs w:val="32"/>
        </w:rPr>
        <w:t xml:space="preserve">Прошу Вас принимать активное участие в воспитании своих детей, интересоваться  их жизнью, знать, где они находятся и чем занимаются, контролировать доступ к сети интернет. </w:t>
      </w:r>
    </w:p>
    <w:p w:rsidR="00C3325F" w:rsidRPr="000B340D" w:rsidRDefault="00C3325F" w:rsidP="000B340D">
      <w:pPr>
        <w:jc w:val="both"/>
        <w:rPr>
          <w:sz w:val="32"/>
          <w:szCs w:val="32"/>
        </w:rPr>
      </w:pPr>
      <w:r w:rsidRPr="000B340D">
        <w:rPr>
          <w:b/>
          <w:sz w:val="32"/>
          <w:szCs w:val="32"/>
        </w:rPr>
        <w:t>От наших с Вами действий зависит наша безопасность</w:t>
      </w:r>
      <w:r w:rsidRPr="000B340D">
        <w:rPr>
          <w:sz w:val="32"/>
          <w:szCs w:val="32"/>
        </w:rPr>
        <w:t xml:space="preserve">.   </w:t>
      </w:r>
      <w:r w:rsidRPr="000B340D">
        <w:rPr>
          <w:sz w:val="32"/>
          <w:szCs w:val="32"/>
        </w:rPr>
        <w:br/>
        <w:t xml:space="preserve">  </w:t>
      </w:r>
    </w:p>
    <w:p w:rsidR="00C3325F" w:rsidRPr="000B340D" w:rsidRDefault="00C3325F" w:rsidP="000B340D">
      <w:pPr>
        <w:jc w:val="both"/>
        <w:rPr>
          <w:sz w:val="32"/>
          <w:szCs w:val="32"/>
        </w:rPr>
      </w:pPr>
    </w:p>
    <w:p w:rsidR="00C3325F" w:rsidRPr="000B340D" w:rsidRDefault="00C3325F" w:rsidP="000B340D">
      <w:pPr>
        <w:jc w:val="both"/>
        <w:rPr>
          <w:sz w:val="32"/>
          <w:szCs w:val="32"/>
        </w:rPr>
      </w:pPr>
      <w:r w:rsidRPr="000B340D">
        <w:rPr>
          <w:sz w:val="32"/>
          <w:szCs w:val="32"/>
        </w:rPr>
        <w:t xml:space="preserve">       </w:t>
      </w:r>
    </w:p>
    <w:p w:rsidR="00C3325F" w:rsidRPr="000B340D" w:rsidRDefault="00C3325F" w:rsidP="000B340D">
      <w:pPr>
        <w:jc w:val="both"/>
        <w:rPr>
          <w:sz w:val="32"/>
          <w:szCs w:val="32"/>
        </w:rPr>
      </w:pPr>
      <w:r w:rsidRPr="000B340D">
        <w:rPr>
          <w:sz w:val="32"/>
          <w:szCs w:val="32"/>
        </w:rPr>
        <w:lastRenderedPageBreak/>
        <w:t xml:space="preserve">    Все, что было сделано</w:t>
      </w:r>
      <w:r>
        <w:rPr>
          <w:sz w:val="32"/>
          <w:szCs w:val="32"/>
        </w:rPr>
        <w:t xml:space="preserve"> за 2017 год</w:t>
      </w:r>
      <w:r w:rsidRPr="000B340D">
        <w:rPr>
          <w:sz w:val="32"/>
          <w:szCs w:val="32"/>
        </w:rPr>
        <w:t xml:space="preserve"> на территории муниципального образования Журавского сельсовета – это итог совместных усилий депутатов, администрации, предприятий, учреждений, организаций и всех наших жителей. Убеждена, что мы совместно сможем найти рычаги воздействия на ещё не решенные проблемы, и реализуем намеченные планы.</w:t>
      </w:r>
    </w:p>
    <w:p w:rsidR="00C3325F" w:rsidRPr="000B340D" w:rsidRDefault="00C3325F" w:rsidP="000B340D">
      <w:pPr>
        <w:jc w:val="both"/>
        <w:rPr>
          <w:sz w:val="32"/>
          <w:szCs w:val="32"/>
        </w:rPr>
      </w:pPr>
      <w:r w:rsidRPr="000B340D">
        <w:rPr>
          <w:sz w:val="32"/>
          <w:szCs w:val="32"/>
        </w:rPr>
        <w:br/>
        <w:t xml:space="preserve">     Главными задача</w:t>
      </w:r>
      <w:r>
        <w:rPr>
          <w:sz w:val="32"/>
          <w:szCs w:val="32"/>
        </w:rPr>
        <w:t>ми в работе администрации в 2018</w:t>
      </w:r>
      <w:r w:rsidRPr="000B340D">
        <w:rPr>
          <w:sz w:val="32"/>
          <w:szCs w:val="32"/>
        </w:rPr>
        <w:t xml:space="preserve"> году </w:t>
      </w:r>
      <w:r w:rsidRPr="000B340D">
        <w:rPr>
          <w:sz w:val="32"/>
          <w:szCs w:val="32"/>
        </w:rPr>
        <w:br/>
        <w:t xml:space="preserve">остается исполнение полномочий в соответствии с 131-ФЗ «Об общих </w:t>
      </w:r>
      <w:r w:rsidRPr="000B340D">
        <w:rPr>
          <w:sz w:val="32"/>
          <w:szCs w:val="32"/>
        </w:rPr>
        <w:br/>
        <w:t>принципах организации местного самоуправления в Российской Федерации», Уставом муниципального образования Журавского сельсовета.</w:t>
      </w:r>
    </w:p>
    <w:p w:rsidR="00C3325F" w:rsidRPr="000B340D" w:rsidRDefault="00C3325F" w:rsidP="000B340D">
      <w:pPr>
        <w:jc w:val="both"/>
        <w:rPr>
          <w:sz w:val="32"/>
          <w:szCs w:val="32"/>
        </w:rPr>
      </w:pPr>
      <w:r w:rsidRPr="000B340D">
        <w:rPr>
          <w:sz w:val="32"/>
          <w:szCs w:val="32"/>
        </w:rPr>
        <w:t xml:space="preserve"> Это, прежде всего:  </w:t>
      </w:r>
    </w:p>
    <w:p w:rsidR="00C3325F" w:rsidRPr="000B340D" w:rsidRDefault="00C3325F" w:rsidP="000B340D">
      <w:pPr>
        <w:jc w:val="both"/>
        <w:rPr>
          <w:sz w:val="32"/>
          <w:szCs w:val="32"/>
        </w:rPr>
      </w:pPr>
      <w:r w:rsidRPr="000B340D">
        <w:rPr>
          <w:sz w:val="32"/>
          <w:szCs w:val="32"/>
        </w:rPr>
        <w:t>1.Работать по исполнению бюджета муниципального образования.</w:t>
      </w:r>
      <w:r w:rsidRPr="000B340D">
        <w:rPr>
          <w:sz w:val="32"/>
          <w:szCs w:val="32"/>
        </w:rPr>
        <w:br/>
        <w:t xml:space="preserve">2.Продолжить работу по уличному освещению улиц села и посёлка. </w:t>
      </w:r>
      <w:r w:rsidRPr="000B340D">
        <w:rPr>
          <w:sz w:val="32"/>
          <w:szCs w:val="32"/>
        </w:rPr>
        <w:br/>
        <w:t>3.По ремонту и содержанию уличных дорог, в первую очередь в данном вопросе</w:t>
      </w:r>
      <w:r>
        <w:rPr>
          <w:sz w:val="32"/>
          <w:szCs w:val="32"/>
        </w:rPr>
        <w:t xml:space="preserve"> продолжение</w:t>
      </w:r>
      <w:r w:rsidRPr="000B340D">
        <w:rPr>
          <w:sz w:val="32"/>
          <w:szCs w:val="32"/>
        </w:rPr>
        <w:t xml:space="preserve"> укладка асфальтово</w:t>
      </w:r>
      <w:r>
        <w:rPr>
          <w:sz w:val="32"/>
          <w:szCs w:val="32"/>
        </w:rPr>
        <w:t xml:space="preserve">го покрытия  по улице Гагарина, Ростовская, 8-Марта в </w:t>
      </w:r>
      <w:proofErr w:type="spellStart"/>
      <w:r>
        <w:rPr>
          <w:sz w:val="32"/>
          <w:szCs w:val="32"/>
        </w:rPr>
        <w:t>пос.Артезианский</w:t>
      </w:r>
      <w:proofErr w:type="spellEnd"/>
      <w:r>
        <w:rPr>
          <w:sz w:val="32"/>
          <w:szCs w:val="32"/>
        </w:rPr>
        <w:t xml:space="preserve"> . </w:t>
      </w:r>
      <w:r w:rsidRPr="000B340D">
        <w:rPr>
          <w:sz w:val="32"/>
          <w:szCs w:val="32"/>
        </w:rPr>
        <w:br/>
        <w:t>4. Усилить работу по благоустройству территории муниципального образования (обустроить центр села Журавского, огородить кладбище в поселке Артезианский, заложить парковую зону за зданием ДК, облагородить территорию, прилегающую к Дому культуры поселка Артезианский высадить деревья, кустарники и разбить клумбы).</w:t>
      </w:r>
    </w:p>
    <w:p w:rsidR="00C3325F" w:rsidRPr="000B340D" w:rsidRDefault="00C3325F" w:rsidP="000B340D">
      <w:pPr>
        <w:jc w:val="both"/>
        <w:rPr>
          <w:sz w:val="32"/>
          <w:szCs w:val="32"/>
        </w:rPr>
      </w:pPr>
      <w:r w:rsidRPr="000B340D">
        <w:rPr>
          <w:sz w:val="32"/>
          <w:szCs w:val="32"/>
        </w:rPr>
        <w:t>5. Активизировать работу среди жителей поселения, и в первую очередь среди молодёжи, по профилактике пьянства, наркомании, обеспечить бесперебойную работу учреждений культуры образования, здравоохранения.</w:t>
      </w:r>
    </w:p>
    <w:p w:rsidR="00C3325F" w:rsidRPr="000B340D" w:rsidRDefault="00C3325F" w:rsidP="000B340D">
      <w:pPr>
        <w:jc w:val="both"/>
        <w:rPr>
          <w:sz w:val="32"/>
          <w:szCs w:val="32"/>
        </w:rPr>
      </w:pPr>
      <w:r w:rsidRPr="000B340D">
        <w:rPr>
          <w:sz w:val="32"/>
          <w:szCs w:val="32"/>
        </w:rPr>
        <w:t>6. Способствовать созданию  рабочих мест.</w:t>
      </w:r>
    </w:p>
    <w:p w:rsidR="00C3325F" w:rsidRPr="000B340D" w:rsidRDefault="00C3325F" w:rsidP="000B340D">
      <w:pPr>
        <w:jc w:val="both"/>
        <w:rPr>
          <w:sz w:val="32"/>
          <w:szCs w:val="32"/>
        </w:rPr>
      </w:pPr>
      <w:r w:rsidRPr="000B340D">
        <w:rPr>
          <w:sz w:val="32"/>
          <w:szCs w:val="32"/>
        </w:rPr>
        <w:t>7. Продолжить работу по обеспечению питьевой водой жителей села и поселка.</w:t>
      </w:r>
    </w:p>
    <w:p w:rsidR="00C3325F" w:rsidRPr="000B340D" w:rsidRDefault="00C3325F" w:rsidP="000B340D">
      <w:pPr>
        <w:jc w:val="both"/>
        <w:rPr>
          <w:sz w:val="32"/>
          <w:szCs w:val="32"/>
        </w:rPr>
      </w:pPr>
      <w:r w:rsidRPr="000B340D">
        <w:rPr>
          <w:sz w:val="32"/>
          <w:szCs w:val="32"/>
        </w:rPr>
        <w:t>8. Весной  планируем приобрести и установить детские площадки.</w:t>
      </w:r>
    </w:p>
    <w:p w:rsidR="00C3325F" w:rsidRPr="000B340D" w:rsidRDefault="00C3325F" w:rsidP="000B340D">
      <w:pPr>
        <w:jc w:val="both"/>
        <w:rPr>
          <w:sz w:val="32"/>
          <w:szCs w:val="32"/>
        </w:rPr>
      </w:pPr>
      <w:r w:rsidRPr="000B340D">
        <w:rPr>
          <w:sz w:val="32"/>
          <w:szCs w:val="32"/>
        </w:rPr>
        <w:br/>
        <w:t xml:space="preserve">    Я, обещаю, что и  впредь работа администрации будет направлена на решение одной задачи – сделать муниципальное образование Журавского сельсовета лучшим.</w:t>
      </w:r>
    </w:p>
    <w:p w:rsidR="00C3325F" w:rsidRPr="000B340D" w:rsidRDefault="00C3325F" w:rsidP="000B340D">
      <w:pPr>
        <w:rPr>
          <w:sz w:val="32"/>
          <w:szCs w:val="32"/>
        </w:rPr>
      </w:pPr>
    </w:p>
    <w:p w:rsidR="00C3325F" w:rsidRPr="000B340D" w:rsidRDefault="00C3325F" w:rsidP="000B340D">
      <w:pPr>
        <w:rPr>
          <w:b/>
          <w:sz w:val="32"/>
          <w:szCs w:val="32"/>
        </w:rPr>
      </w:pPr>
      <w:r w:rsidRPr="000B340D">
        <w:rPr>
          <w:b/>
          <w:sz w:val="32"/>
          <w:szCs w:val="32"/>
        </w:rPr>
        <w:t>СПАСИБО ЗА ВНИМАНИЕ.</w:t>
      </w:r>
    </w:p>
    <w:p w:rsidR="00C3325F" w:rsidRDefault="00C3325F">
      <w:bookmarkStart w:id="0" w:name="_GoBack"/>
      <w:bookmarkEnd w:id="0"/>
    </w:p>
    <w:sectPr w:rsidR="00C3325F" w:rsidSect="00300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F3"/>
    <w:multiLevelType w:val="hybridMultilevel"/>
    <w:tmpl w:val="E37236B8"/>
    <w:lvl w:ilvl="0" w:tplc="8EBC3C98">
      <w:start w:val="3"/>
      <w:numFmt w:val="decimal"/>
      <w:lvlText w:val="%1."/>
      <w:lvlJc w:val="left"/>
      <w:pPr>
        <w:ind w:left="1788" w:hanging="360"/>
      </w:pPr>
      <w:rPr>
        <w:rFonts w:cs="Times New Roman" w:hint="default"/>
        <w:b w:val="0"/>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1">
    <w:nsid w:val="0351767C"/>
    <w:multiLevelType w:val="hybridMultilevel"/>
    <w:tmpl w:val="3AC4EA5E"/>
    <w:lvl w:ilvl="0" w:tplc="12D4B488">
      <w:start w:val="1"/>
      <w:numFmt w:val="decimal"/>
      <w:lvlText w:val="%1."/>
      <w:lvlJc w:val="left"/>
      <w:pPr>
        <w:tabs>
          <w:tab w:val="num" w:pos="675"/>
        </w:tabs>
        <w:ind w:left="675" w:hanging="60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
    <w:nsid w:val="0BD63533"/>
    <w:multiLevelType w:val="hybridMultilevel"/>
    <w:tmpl w:val="69B0F9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7B39B0"/>
    <w:multiLevelType w:val="hybridMultilevel"/>
    <w:tmpl w:val="969445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0E53E4"/>
    <w:multiLevelType w:val="hybridMultilevel"/>
    <w:tmpl w:val="218A12FC"/>
    <w:lvl w:ilvl="0" w:tplc="BCAE0C58">
      <w:start w:val="1"/>
      <w:numFmt w:val="bullet"/>
      <w:lvlText w:val="-"/>
      <w:lvlJc w:val="left"/>
      <w:pPr>
        <w:ind w:left="900" w:hanging="360"/>
      </w:pPr>
      <w:rPr>
        <w:rFonts w:ascii="Verdana" w:hAnsi="Verdana"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5F8702AE"/>
    <w:multiLevelType w:val="hybridMultilevel"/>
    <w:tmpl w:val="7DB05C14"/>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6C123409"/>
    <w:multiLevelType w:val="hybridMultilevel"/>
    <w:tmpl w:val="ED682CE2"/>
    <w:lvl w:ilvl="0" w:tplc="2176349E">
      <w:start w:val="1"/>
      <w:numFmt w:val="decimal"/>
      <w:lvlText w:val="%1."/>
      <w:lvlJc w:val="left"/>
      <w:pPr>
        <w:ind w:left="750" w:hanging="39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A01"/>
    <w:rsid w:val="00016832"/>
    <w:rsid w:val="00043D44"/>
    <w:rsid w:val="00083699"/>
    <w:rsid w:val="000B340D"/>
    <w:rsid w:val="000D15C5"/>
    <w:rsid w:val="000E36AD"/>
    <w:rsid w:val="00145B0D"/>
    <w:rsid w:val="00176BC7"/>
    <w:rsid w:val="001C5E0E"/>
    <w:rsid w:val="001D11F3"/>
    <w:rsid w:val="002433BE"/>
    <w:rsid w:val="003004D2"/>
    <w:rsid w:val="00397056"/>
    <w:rsid w:val="003F39B0"/>
    <w:rsid w:val="00414688"/>
    <w:rsid w:val="004541FE"/>
    <w:rsid w:val="004C0D41"/>
    <w:rsid w:val="0054037F"/>
    <w:rsid w:val="0058249F"/>
    <w:rsid w:val="00622F72"/>
    <w:rsid w:val="006376A0"/>
    <w:rsid w:val="00672777"/>
    <w:rsid w:val="0070547C"/>
    <w:rsid w:val="00720C55"/>
    <w:rsid w:val="00727854"/>
    <w:rsid w:val="00831C3E"/>
    <w:rsid w:val="008A2FE7"/>
    <w:rsid w:val="008A3F52"/>
    <w:rsid w:val="009703ED"/>
    <w:rsid w:val="009A6539"/>
    <w:rsid w:val="00A77F02"/>
    <w:rsid w:val="00A840BD"/>
    <w:rsid w:val="00AB37C7"/>
    <w:rsid w:val="00AB4A50"/>
    <w:rsid w:val="00B05A88"/>
    <w:rsid w:val="00B127CE"/>
    <w:rsid w:val="00BA2322"/>
    <w:rsid w:val="00C16AFD"/>
    <w:rsid w:val="00C3325F"/>
    <w:rsid w:val="00C40E13"/>
    <w:rsid w:val="00C7601D"/>
    <w:rsid w:val="00C84A01"/>
    <w:rsid w:val="00CC7D87"/>
    <w:rsid w:val="00D06880"/>
    <w:rsid w:val="00D32452"/>
    <w:rsid w:val="00DC1E74"/>
    <w:rsid w:val="00DC4E23"/>
    <w:rsid w:val="00DF633B"/>
    <w:rsid w:val="00E83267"/>
    <w:rsid w:val="00EF42B1"/>
    <w:rsid w:val="00F1489F"/>
    <w:rsid w:val="00F95CC7"/>
    <w:rsid w:val="00FD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C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5CC7"/>
    <w:pPr>
      <w:ind w:left="708"/>
    </w:pPr>
  </w:style>
  <w:style w:type="character" w:customStyle="1" w:styleId="val">
    <w:name w:val="val"/>
    <w:uiPriority w:val="99"/>
    <w:rsid w:val="00F95CC7"/>
  </w:style>
  <w:style w:type="paragraph" w:styleId="a4">
    <w:name w:val="Normal (Web)"/>
    <w:basedOn w:val="a"/>
    <w:uiPriority w:val="99"/>
    <w:rsid w:val="00F95CC7"/>
    <w:pPr>
      <w:spacing w:before="100" w:beforeAutospacing="1" w:after="100" w:afterAutospacing="1"/>
    </w:pPr>
  </w:style>
  <w:style w:type="paragraph" w:styleId="a5">
    <w:name w:val="Balloon Text"/>
    <w:basedOn w:val="a"/>
    <w:link w:val="a6"/>
    <w:uiPriority w:val="99"/>
    <w:semiHidden/>
    <w:rsid w:val="00EF42B1"/>
    <w:rPr>
      <w:rFonts w:ascii="Tahoma" w:hAnsi="Tahoma" w:cs="Tahoma"/>
      <w:sz w:val="16"/>
      <w:szCs w:val="16"/>
    </w:rPr>
  </w:style>
  <w:style w:type="character" w:customStyle="1" w:styleId="a6">
    <w:name w:val="Текст выноски Знак"/>
    <w:basedOn w:val="a0"/>
    <w:link w:val="a5"/>
    <w:uiPriority w:val="99"/>
    <w:semiHidden/>
    <w:locked/>
    <w:rsid w:val="00EF42B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1187</TotalTime>
  <Pages>12</Pages>
  <Words>2753</Words>
  <Characters>15697</Characters>
  <Application>Microsoft Office Word</Application>
  <DocSecurity>0</DocSecurity>
  <Lines>130</Lines>
  <Paragraphs>36</Paragraphs>
  <ScaleCrop>false</ScaleCrop>
  <Company>SanBuild &amp; SPecialiST RePack</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S_Juravka</dc:creator>
  <cp:keywords/>
  <dc:description/>
  <cp:lastModifiedBy>S_Juravka</cp:lastModifiedBy>
  <cp:revision>7</cp:revision>
  <cp:lastPrinted>2017-02-17T09:28:00Z</cp:lastPrinted>
  <dcterms:created xsi:type="dcterms:W3CDTF">2017-02-17T06:16:00Z</dcterms:created>
  <dcterms:modified xsi:type="dcterms:W3CDTF">2018-02-15T06:21:00Z</dcterms:modified>
</cp:coreProperties>
</file>